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7A46" w14:textId="55564DC6" w:rsidR="000C5659" w:rsidRDefault="000C5659" w:rsidP="00F1765F">
      <w:pPr>
        <w:pStyle w:val="NoSpacing"/>
        <w:jc w:val="center"/>
      </w:pPr>
      <w:r>
        <w:t>ASCC Social and Behavioral Sciences Panel</w:t>
      </w:r>
    </w:p>
    <w:p w14:paraId="47F2B45C" w14:textId="015EFA34" w:rsidR="000C5659" w:rsidRDefault="00EC3EE0" w:rsidP="000C5659">
      <w:pPr>
        <w:jc w:val="center"/>
      </w:pPr>
      <w:r>
        <w:t>A</w:t>
      </w:r>
      <w:r w:rsidR="00AD5BDC">
        <w:t xml:space="preserve">pproved </w:t>
      </w:r>
      <w:r w:rsidR="000C5659">
        <w:t>Minutes</w:t>
      </w:r>
    </w:p>
    <w:p w14:paraId="44FDFA99" w14:textId="722ED0D3" w:rsidR="000C5659" w:rsidRDefault="00EB7C53" w:rsidP="000C5659">
      <w:r>
        <w:t>T</w:t>
      </w:r>
      <w:r w:rsidR="00B41DF6">
        <w:t xml:space="preserve">hursday, </w:t>
      </w:r>
      <w:r w:rsidR="00A64632">
        <w:t>December 1</w:t>
      </w:r>
      <w:r w:rsidR="00A64632" w:rsidRPr="00A64632">
        <w:rPr>
          <w:vertAlign w:val="superscript"/>
        </w:rPr>
        <w:t>st</w:t>
      </w:r>
      <w:r w:rsidR="000C5659">
        <w:t>, 202</w:t>
      </w:r>
      <w:r w:rsidR="000F024C">
        <w:t>2</w:t>
      </w:r>
      <w:r w:rsidR="000C5659">
        <w:tab/>
      </w:r>
      <w:r w:rsidR="000C5659">
        <w:tab/>
      </w:r>
      <w:r w:rsidR="000C5659">
        <w:tab/>
      </w:r>
      <w:r w:rsidR="000C5659">
        <w:tab/>
      </w:r>
      <w:r w:rsidR="000C5659">
        <w:tab/>
      </w:r>
      <w:r w:rsidR="000C5659">
        <w:tab/>
      </w:r>
      <w:r w:rsidR="000C5659">
        <w:tab/>
        <w:t xml:space="preserve">      </w:t>
      </w:r>
      <w:r w:rsidR="00B41DF6">
        <w:t>2</w:t>
      </w:r>
      <w:r w:rsidR="000F024C">
        <w:t>:00 PM</w:t>
      </w:r>
      <w:r w:rsidR="000C5659">
        <w:t xml:space="preserve"> – </w:t>
      </w:r>
      <w:r w:rsidR="00B41DF6">
        <w:t>3</w:t>
      </w:r>
      <w:r w:rsidR="000F024C">
        <w:t xml:space="preserve">:30 </w:t>
      </w:r>
      <w:r w:rsidR="000C5659">
        <w:t>PM</w:t>
      </w:r>
    </w:p>
    <w:p w14:paraId="7A25CFF4" w14:textId="65B6D3FE" w:rsidR="000C5659" w:rsidRDefault="000C5659" w:rsidP="000C5659">
      <w:r>
        <w:t>CarmenZoom</w:t>
      </w:r>
    </w:p>
    <w:p w14:paraId="17A7C5A5" w14:textId="7BA3DF55" w:rsidR="000C5659" w:rsidRDefault="000C5659" w:rsidP="000C5659">
      <w:r>
        <w:rPr>
          <w:b/>
          <w:bCs/>
        </w:rPr>
        <w:t>Attendees</w:t>
      </w:r>
      <w:r>
        <w:t>:</w:t>
      </w:r>
      <w:r w:rsidR="003420E0">
        <w:t xml:space="preserve"> </w:t>
      </w:r>
      <w:r w:rsidR="00A64632">
        <w:t xml:space="preserve">Cody, </w:t>
      </w:r>
      <w:r w:rsidR="00B2257D">
        <w:t xml:space="preserve">Dwyer, Hooker, Nathanson, Piperata, </w:t>
      </w:r>
      <w:r w:rsidR="00702ACD">
        <w:t xml:space="preserve">Roup, </w:t>
      </w:r>
      <w:r w:rsidR="00B2257D">
        <w:t xml:space="preserve">Smith, </w:t>
      </w:r>
      <w:r w:rsidR="00A64632">
        <w:t xml:space="preserve">Steele, </w:t>
      </w:r>
      <w:r w:rsidR="00B2257D">
        <w:t>Valle</w:t>
      </w:r>
    </w:p>
    <w:p w14:paraId="3E98490D" w14:textId="3A0F3831" w:rsidR="000C5659" w:rsidRPr="0050178F" w:rsidRDefault="00EB7C53" w:rsidP="0050178F">
      <w:pPr>
        <w:rPr>
          <w:b/>
          <w:bCs/>
        </w:rPr>
      </w:pPr>
      <w:r w:rsidRPr="0050178F">
        <w:rPr>
          <w:b/>
          <w:bCs/>
        </w:rPr>
        <w:t>Agenda:</w:t>
      </w:r>
    </w:p>
    <w:p w14:paraId="5002E9AC" w14:textId="68ECE98F" w:rsidR="00A64632" w:rsidRDefault="00A64632" w:rsidP="00A64632">
      <w:pPr>
        <w:numPr>
          <w:ilvl w:val="0"/>
          <w:numId w:val="33"/>
        </w:numPr>
        <w:spacing w:after="0" w:line="240" w:lineRule="auto"/>
        <w:rPr>
          <w:rFonts w:ascii="Calibri" w:eastAsia="Times New Roman" w:hAnsi="Calibri" w:cs="Calibri"/>
        </w:rPr>
      </w:pPr>
      <w:r w:rsidRPr="00A64632">
        <w:rPr>
          <w:rFonts w:ascii="Calibri" w:eastAsia="Times New Roman" w:hAnsi="Calibri" w:cs="Calibri"/>
        </w:rPr>
        <w:t>Approval of 10/27/2022 minutes</w:t>
      </w:r>
    </w:p>
    <w:p w14:paraId="63C9019E" w14:textId="341BB8CB" w:rsidR="00392AE3" w:rsidRPr="00A64632" w:rsidRDefault="00392AE3" w:rsidP="00392AE3">
      <w:pPr>
        <w:numPr>
          <w:ilvl w:val="1"/>
          <w:numId w:val="33"/>
        </w:numPr>
        <w:spacing w:after="0" w:line="240" w:lineRule="auto"/>
        <w:rPr>
          <w:rFonts w:ascii="Calibri" w:eastAsia="Times New Roman" w:hAnsi="Calibri" w:cs="Calibri"/>
        </w:rPr>
      </w:pPr>
      <w:r>
        <w:rPr>
          <w:rFonts w:ascii="Calibri" w:eastAsia="Times New Roman" w:hAnsi="Calibri" w:cs="Calibri"/>
        </w:rPr>
        <w:t>Hooker, Piperata; unanimously approved</w:t>
      </w:r>
    </w:p>
    <w:p w14:paraId="1ACB59C8" w14:textId="2B02B28E" w:rsidR="00A64632" w:rsidRDefault="00A64632" w:rsidP="00A64632">
      <w:pPr>
        <w:numPr>
          <w:ilvl w:val="0"/>
          <w:numId w:val="33"/>
        </w:numPr>
        <w:spacing w:after="0" w:line="240" w:lineRule="auto"/>
        <w:rPr>
          <w:rFonts w:ascii="Calibri" w:eastAsia="Times New Roman" w:hAnsi="Calibri" w:cs="Calibri"/>
        </w:rPr>
      </w:pPr>
      <w:r w:rsidRPr="00A64632">
        <w:rPr>
          <w:rFonts w:ascii="Calibri" w:eastAsia="Times New Roman" w:hAnsi="Calibri" w:cs="Calibri"/>
        </w:rPr>
        <w:t>Anthropology 3302 (existing course with GEN Theme Health and Wellbeing; requesting 100% DL)</w:t>
      </w:r>
    </w:p>
    <w:p w14:paraId="2188C6DB" w14:textId="7071E81A" w:rsidR="00C56811" w:rsidRPr="00A64632" w:rsidRDefault="00392AE3" w:rsidP="00C56811">
      <w:pPr>
        <w:numPr>
          <w:ilvl w:val="1"/>
          <w:numId w:val="33"/>
        </w:numPr>
        <w:spacing w:after="0" w:line="240" w:lineRule="auto"/>
        <w:rPr>
          <w:rFonts w:ascii="Calibri" w:eastAsia="Times New Roman" w:hAnsi="Calibri" w:cs="Calibri"/>
        </w:rPr>
      </w:pPr>
      <w:r>
        <w:rPr>
          <w:rFonts w:ascii="Calibri" w:eastAsia="Times New Roman" w:hAnsi="Calibri" w:cs="Calibri"/>
        </w:rPr>
        <w:t>Hooker, Nathanson; unanimously approved</w:t>
      </w:r>
    </w:p>
    <w:p w14:paraId="06400F86" w14:textId="6F23A68E" w:rsidR="00A64632" w:rsidRDefault="00A64632" w:rsidP="00A64632">
      <w:pPr>
        <w:numPr>
          <w:ilvl w:val="0"/>
          <w:numId w:val="33"/>
        </w:numPr>
        <w:spacing w:after="0" w:line="240" w:lineRule="auto"/>
        <w:rPr>
          <w:rFonts w:ascii="Calibri" w:eastAsia="Times New Roman" w:hAnsi="Calibri" w:cs="Calibri"/>
        </w:rPr>
      </w:pPr>
      <w:r w:rsidRPr="00A64632">
        <w:rPr>
          <w:rFonts w:ascii="Calibri" w:eastAsia="Times New Roman" w:hAnsi="Calibri" w:cs="Calibri"/>
        </w:rPr>
        <w:t>Speech and Hearing Science 3320 (existing course; requesting 100% DL)</w:t>
      </w:r>
    </w:p>
    <w:p w14:paraId="45B98288" w14:textId="3AE12D30" w:rsidR="002B6A04" w:rsidRPr="00111D5F" w:rsidRDefault="002B6A04" w:rsidP="002B6A04">
      <w:pPr>
        <w:numPr>
          <w:ilvl w:val="1"/>
          <w:numId w:val="33"/>
        </w:numPr>
        <w:spacing w:after="0" w:line="240" w:lineRule="auto"/>
        <w:rPr>
          <w:rFonts w:ascii="Calibri" w:eastAsia="Times New Roman" w:hAnsi="Calibri" w:cs="Calibri"/>
        </w:rPr>
      </w:pPr>
      <w:r w:rsidRPr="002B6A04">
        <w:rPr>
          <w:rFonts w:ascii="Calibri" w:eastAsia="Times New Roman" w:hAnsi="Calibri" w:cs="Calibri"/>
          <w:i/>
          <w:iCs/>
        </w:rPr>
        <w:t xml:space="preserve">Recommendation: </w:t>
      </w:r>
      <w:r w:rsidRPr="00111D5F">
        <w:rPr>
          <w:rFonts w:ascii="Calibri" w:eastAsia="Times New Roman" w:hAnsi="Calibri" w:cs="Calibri"/>
        </w:rPr>
        <w:t xml:space="preserve">The Panel recommends that the instructor consider additional </w:t>
      </w:r>
      <w:r w:rsidR="00702ACD" w:rsidRPr="00111D5F">
        <w:rPr>
          <w:rFonts w:ascii="Calibri" w:eastAsia="Times New Roman" w:hAnsi="Calibri" w:cs="Calibri"/>
        </w:rPr>
        <w:t xml:space="preserve">(and potentially mandatory) </w:t>
      </w:r>
      <w:r w:rsidRPr="00111D5F">
        <w:rPr>
          <w:rFonts w:ascii="Calibri" w:eastAsia="Times New Roman" w:hAnsi="Calibri" w:cs="Calibri"/>
        </w:rPr>
        <w:t>office hours prior to the midterm and the final to facilitate student success and connection</w:t>
      </w:r>
      <w:r w:rsidR="00CD5ABC">
        <w:rPr>
          <w:rFonts w:ascii="Calibri" w:eastAsia="Times New Roman" w:hAnsi="Calibri" w:cs="Calibri"/>
        </w:rPr>
        <w:t xml:space="preserve"> in the online environment</w:t>
      </w:r>
      <w:r w:rsidRPr="00111D5F">
        <w:rPr>
          <w:rFonts w:ascii="Calibri" w:eastAsia="Times New Roman" w:hAnsi="Calibri" w:cs="Calibri"/>
        </w:rPr>
        <w:t>.</w:t>
      </w:r>
    </w:p>
    <w:p w14:paraId="751B5F3E" w14:textId="0D450060" w:rsidR="002B6A04" w:rsidRDefault="002B6A04" w:rsidP="002B6A04">
      <w:pPr>
        <w:numPr>
          <w:ilvl w:val="1"/>
          <w:numId w:val="33"/>
        </w:numPr>
        <w:spacing w:after="0" w:line="240" w:lineRule="auto"/>
        <w:rPr>
          <w:rFonts w:ascii="Calibri" w:eastAsia="Times New Roman" w:hAnsi="Calibri" w:cs="Calibri"/>
          <w:i/>
          <w:iCs/>
        </w:rPr>
      </w:pPr>
      <w:r>
        <w:rPr>
          <w:rFonts w:ascii="Calibri" w:eastAsia="Times New Roman" w:hAnsi="Calibri" w:cs="Calibri"/>
          <w:i/>
          <w:iCs/>
        </w:rPr>
        <w:t xml:space="preserve">Recommendation: </w:t>
      </w:r>
      <w:r w:rsidRPr="000505FA">
        <w:rPr>
          <w:rFonts w:ascii="Calibri" w:eastAsia="Times New Roman" w:hAnsi="Calibri" w:cs="Calibri"/>
        </w:rPr>
        <w:t xml:space="preserve">The panel recommends correcting the information about the </w:t>
      </w:r>
      <w:r w:rsidR="00111D5F" w:rsidRPr="000505FA">
        <w:rPr>
          <w:rFonts w:ascii="Calibri" w:eastAsia="Times New Roman" w:hAnsi="Calibri" w:cs="Calibri"/>
        </w:rPr>
        <w:t xml:space="preserve">number of hours that the </w:t>
      </w:r>
      <w:r w:rsidRPr="000505FA">
        <w:rPr>
          <w:rFonts w:ascii="Calibri" w:eastAsia="Times New Roman" w:hAnsi="Calibri" w:cs="Calibri"/>
        </w:rPr>
        <w:t>exams</w:t>
      </w:r>
      <w:r w:rsidR="00111D5F" w:rsidRPr="000505FA">
        <w:rPr>
          <w:rFonts w:ascii="Calibri" w:eastAsia="Times New Roman" w:hAnsi="Calibri" w:cs="Calibri"/>
        </w:rPr>
        <w:t xml:space="preserve"> will be available for students (</w:t>
      </w:r>
      <w:r w:rsidR="00CD5ABC">
        <w:rPr>
          <w:rFonts w:ascii="Calibri" w:eastAsia="Times New Roman" w:hAnsi="Calibri" w:cs="Calibri"/>
        </w:rPr>
        <w:t>s</w:t>
      </w:r>
      <w:r w:rsidR="00111D5F" w:rsidRPr="000505FA">
        <w:rPr>
          <w:rFonts w:ascii="Calibri" w:eastAsia="Times New Roman" w:hAnsi="Calibri" w:cs="Calibri"/>
        </w:rPr>
        <w:t>yllabus pg. 5 under “Descriptions of major course assignments”</w:t>
      </w:r>
      <w:r w:rsidRPr="000505FA">
        <w:rPr>
          <w:rFonts w:ascii="Calibri" w:eastAsia="Times New Roman" w:hAnsi="Calibri" w:cs="Calibri"/>
        </w:rPr>
        <w:t>)</w:t>
      </w:r>
      <w:r w:rsidR="00111D5F" w:rsidRPr="000505FA">
        <w:rPr>
          <w:rFonts w:ascii="Calibri" w:eastAsia="Times New Roman" w:hAnsi="Calibri" w:cs="Calibri"/>
        </w:rPr>
        <w:t xml:space="preserve">.  Specifically, they note </w:t>
      </w:r>
      <w:r w:rsidR="00CD5ABC">
        <w:rPr>
          <w:rFonts w:ascii="Calibri" w:eastAsia="Times New Roman" w:hAnsi="Calibri" w:cs="Calibri"/>
        </w:rPr>
        <w:t>exams are described as being</w:t>
      </w:r>
      <w:r w:rsidR="00111D5F" w:rsidRPr="000505FA">
        <w:rPr>
          <w:rFonts w:ascii="Calibri" w:eastAsia="Times New Roman" w:hAnsi="Calibri" w:cs="Calibri"/>
        </w:rPr>
        <w:t xml:space="preserve"> open for 18 hours, but the timeframes given encompass 36 hours.  Additionally, the Panel offers the friendly </w:t>
      </w:r>
      <w:r w:rsidR="00702ACD">
        <w:rPr>
          <w:rFonts w:ascii="Calibri" w:eastAsia="Times New Roman" w:hAnsi="Calibri" w:cs="Calibri"/>
        </w:rPr>
        <w:t>note</w:t>
      </w:r>
      <w:r w:rsidR="00111D5F" w:rsidRPr="000505FA">
        <w:rPr>
          <w:rFonts w:ascii="Calibri" w:eastAsia="Times New Roman" w:hAnsi="Calibri" w:cs="Calibri"/>
        </w:rPr>
        <w:t xml:space="preserve"> that one of the exam dates has a typo</w:t>
      </w:r>
      <w:r w:rsidR="00702ACD">
        <w:rPr>
          <w:rFonts w:ascii="Calibri" w:eastAsia="Times New Roman" w:hAnsi="Calibri" w:cs="Calibri"/>
        </w:rPr>
        <w:t xml:space="preserve"> (10/9, noon-1/10, 11:59 PM)</w:t>
      </w:r>
      <w:r w:rsidR="00111D5F" w:rsidRPr="000505FA">
        <w:rPr>
          <w:rFonts w:ascii="Calibri" w:eastAsia="Times New Roman" w:hAnsi="Calibri" w:cs="Calibri"/>
        </w:rPr>
        <w:t xml:space="preserve"> </w:t>
      </w:r>
      <w:r w:rsidR="00702ACD">
        <w:rPr>
          <w:rFonts w:ascii="Calibri" w:eastAsia="Times New Roman" w:hAnsi="Calibri" w:cs="Calibri"/>
        </w:rPr>
        <w:t xml:space="preserve">that implies </w:t>
      </w:r>
      <w:r w:rsidR="00111D5F" w:rsidRPr="000505FA">
        <w:rPr>
          <w:rFonts w:ascii="Calibri" w:eastAsia="Times New Roman" w:hAnsi="Calibri" w:cs="Calibri"/>
        </w:rPr>
        <w:t>that the exam will actually be available for several months.</w:t>
      </w:r>
    </w:p>
    <w:p w14:paraId="2407D7A4" w14:textId="72090E0D" w:rsidR="002B6A04" w:rsidRDefault="002B6A04" w:rsidP="002B6A04">
      <w:pPr>
        <w:numPr>
          <w:ilvl w:val="1"/>
          <w:numId w:val="33"/>
        </w:numPr>
        <w:spacing w:after="0" w:line="240" w:lineRule="auto"/>
        <w:rPr>
          <w:rFonts w:ascii="Calibri" w:eastAsia="Times New Roman" w:hAnsi="Calibri" w:cs="Calibri"/>
          <w:i/>
          <w:iCs/>
        </w:rPr>
      </w:pPr>
      <w:r>
        <w:rPr>
          <w:rFonts w:ascii="Calibri" w:eastAsia="Times New Roman" w:hAnsi="Calibri" w:cs="Calibri"/>
          <w:i/>
          <w:iCs/>
        </w:rPr>
        <w:t xml:space="preserve">Recommendation: </w:t>
      </w:r>
      <w:r w:rsidRPr="000505FA">
        <w:rPr>
          <w:rFonts w:ascii="Calibri" w:eastAsia="Times New Roman" w:hAnsi="Calibri" w:cs="Calibri"/>
        </w:rPr>
        <w:t xml:space="preserve">The Panel recommends </w:t>
      </w:r>
      <w:r w:rsidR="000505FA" w:rsidRPr="000505FA">
        <w:rPr>
          <w:rFonts w:ascii="Calibri" w:eastAsia="Times New Roman" w:hAnsi="Calibri" w:cs="Calibri"/>
        </w:rPr>
        <w:t xml:space="preserve">clarifying </w:t>
      </w:r>
      <w:r w:rsidRPr="000505FA">
        <w:rPr>
          <w:rFonts w:ascii="Calibri" w:eastAsia="Times New Roman" w:hAnsi="Calibri" w:cs="Calibri"/>
        </w:rPr>
        <w:t xml:space="preserve">the location of office hours.  </w:t>
      </w:r>
      <w:r w:rsidR="000505FA" w:rsidRPr="000505FA">
        <w:rPr>
          <w:rFonts w:ascii="Calibri" w:eastAsia="Times New Roman" w:hAnsi="Calibri" w:cs="Calibri"/>
        </w:rPr>
        <w:t xml:space="preserve">On pg. 1 of the syllabus, under “Course Overview”,  it is stated that office hours will take place </w:t>
      </w:r>
      <w:r w:rsidR="00702ACD">
        <w:rPr>
          <w:rFonts w:ascii="Calibri" w:eastAsia="Times New Roman" w:hAnsi="Calibri" w:cs="Calibri"/>
        </w:rPr>
        <w:t>on</w:t>
      </w:r>
      <w:r w:rsidR="000505FA" w:rsidRPr="000505FA">
        <w:rPr>
          <w:rFonts w:ascii="Calibri" w:eastAsia="Times New Roman" w:hAnsi="Calibri" w:cs="Calibri"/>
        </w:rPr>
        <w:t xml:space="preserve"> Carmen.  However, on pg. 2 of the syllabus under “How This Online Course Works”, it says that office hours are </w:t>
      </w:r>
      <w:r w:rsidR="00702ACD">
        <w:rPr>
          <w:rFonts w:ascii="Calibri" w:eastAsia="Times New Roman" w:hAnsi="Calibri" w:cs="Calibri"/>
        </w:rPr>
        <w:t>on</w:t>
      </w:r>
      <w:r w:rsidR="000505FA" w:rsidRPr="000505FA">
        <w:rPr>
          <w:rFonts w:ascii="Calibri" w:eastAsia="Times New Roman" w:hAnsi="Calibri" w:cs="Calibri"/>
        </w:rPr>
        <w:t xml:space="preserve"> Zoom.</w:t>
      </w:r>
      <w:r w:rsidR="000505FA">
        <w:rPr>
          <w:rFonts w:ascii="Calibri" w:eastAsia="Times New Roman" w:hAnsi="Calibri" w:cs="Calibri"/>
          <w:i/>
          <w:iCs/>
        </w:rPr>
        <w:t xml:space="preserve">  </w:t>
      </w:r>
    </w:p>
    <w:p w14:paraId="527D6FA6" w14:textId="606D015B" w:rsidR="002B6A04" w:rsidRDefault="002B6A04" w:rsidP="002B6A04">
      <w:pPr>
        <w:numPr>
          <w:ilvl w:val="1"/>
          <w:numId w:val="33"/>
        </w:numPr>
        <w:spacing w:after="0" w:line="240" w:lineRule="auto"/>
        <w:rPr>
          <w:rFonts w:ascii="Calibri" w:eastAsia="Times New Roman" w:hAnsi="Calibri" w:cs="Calibri"/>
        </w:rPr>
      </w:pPr>
      <w:r w:rsidRPr="000F7AC9">
        <w:rPr>
          <w:rFonts w:ascii="Calibri" w:eastAsia="Times New Roman" w:hAnsi="Calibri" w:cs="Calibri"/>
        </w:rPr>
        <w:t xml:space="preserve">Hooker, Nathanson; unanimously approved with </w:t>
      </w:r>
      <w:r w:rsidR="000505FA" w:rsidRPr="000505FA">
        <w:rPr>
          <w:rFonts w:ascii="Calibri" w:eastAsia="Times New Roman" w:hAnsi="Calibri" w:cs="Calibri"/>
          <w:i/>
          <w:iCs/>
        </w:rPr>
        <w:t xml:space="preserve">3 </w:t>
      </w:r>
      <w:r w:rsidRPr="000505FA">
        <w:rPr>
          <w:rFonts w:ascii="Calibri" w:eastAsia="Times New Roman" w:hAnsi="Calibri" w:cs="Calibri"/>
          <w:i/>
          <w:iCs/>
        </w:rPr>
        <w:t>recommendation</w:t>
      </w:r>
      <w:r w:rsidR="000505FA" w:rsidRPr="000505FA">
        <w:rPr>
          <w:rFonts w:ascii="Calibri" w:eastAsia="Times New Roman" w:hAnsi="Calibri" w:cs="Calibri"/>
          <w:i/>
          <w:iCs/>
        </w:rPr>
        <w:t>s</w:t>
      </w:r>
      <w:r w:rsidR="000505FA">
        <w:rPr>
          <w:rFonts w:ascii="Calibri" w:eastAsia="Times New Roman" w:hAnsi="Calibri" w:cs="Calibri"/>
          <w:i/>
          <w:iCs/>
        </w:rPr>
        <w:t xml:space="preserve"> </w:t>
      </w:r>
      <w:r w:rsidR="000505FA">
        <w:rPr>
          <w:rFonts w:ascii="Calibri" w:eastAsia="Times New Roman" w:hAnsi="Calibri" w:cs="Calibri"/>
        </w:rPr>
        <w:t>(in italics above)</w:t>
      </w:r>
    </w:p>
    <w:p w14:paraId="50D9EAFB" w14:textId="77777777" w:rsidR="00702ACD" w:rsidRPr="000F7AC9" w:rsidRDefault="00702ACD" w:rsidP="00702ACD">
      <w:pPr>
        <w:spacing w:after="0" w:line="240" w:lineRule="auto"/>
        <w:ind w:left="1440"/>
        <w:rPr>
          <w:rFonts w:ascii="Calibri" w:eastAsia="Times New Roman" w:hAnsi="Calibri" w:cs="Calibri"/>
        </w:rPr>
      </w:pPr>
    </w:p>
    <w:p w14:paraId="62A02E31" w14:textId="56684090" w:rsidR="00A64632" w:rsidRDefault="00A64632" w:rsidP="00A64632">
      <w:pPr>
        <w:numPr>
          <w:ilvl w:val="0"/>
          <w:numId w:val="33"/>
        </w:numPr>
        <w:spacing w:after="0" w:line="240" w:lineRule="auto"/>
        <w:rPr>
          <w:rFonts w:ascii="Calibri" w:eastAsia="Times New Roman" w:hAnsi="Calibri" w:cs="Calibri"/>
        </w:rPr>
      </w:pPr>
      <w:r w:rsidRPr="00A64632">
        <w:rPr>
          <w:rFonts w:ascii="Calibri" w:eastAsia="Times New Roman" w:hAnsi="Calibri" w:cs="Calibri"/>
        </w:rPr>
        <w:t>Speech and Hearing Science 4420 (existing course; requesting 100% DL)</w:t>
      </w:r>
    </w:p>
    <w:p w14:paraId="7881BF88" w14:textId="47454119" w:rsidR="00AB241E" w:rsidRDefault="000F7AC9" w:rsidP="000F7AC9">
      <w:pPr>
        <w:numPr>
          <w:ilvl w:val="1"/>
          <w:numId w:val="33"/>
        </w:numPr>
        <w:spacing w:after="0" w:line="240" w:lineRule="auto"/>
        <w:rPr>
          <w:rFonts w:ascii="Calibri" w:eastAsia="Times New Roman" w:hAnsi="Calibri" w:cs="Calibri"/>
        </w:rPr>
      </w:pPr>
      <w:r>
        <w:rPr>
          <w:rFonts w:ascii="Calibri" w:eastAsia="Times New Roman" w:hAnsi="Calibri" w:cs="Calibri"/>
          <w:b/>
          <w:bCs/>
        </w:rPr>
        <w:t xml:space="preserve">Contingency: </w:t>
      </w:r>
      <w:r w:rsidR="00702ACD">
        <w:rPr>
          <w:rFonts w:ascii="Calibri" w:eastAsia="Times New Roman" w:hAnsi="Calibri" w:cs="Calibri"/>
          <w:b/>
          <w:bCs/>
        </w:rPr>
        <w:t xml:space="preserve"> </w:t>
      </w:r>
      <w:r w:rsidR="00702ACD">
        <w:rPr>
          <w:rFonts w:ascii="Calibri" w:eastAsia="Times New Roman" w:hAnsi="Calibri" w:cs="Calibri"/>
        </w:rPr>
        <w:t xml:space="preserve">The Panel asks that the department remove Biology 1115H and 1116H from the list of pre-requisite options </w:t>
      </w:r>
      <w:r w:rsidR="00445739">
        <w:rPr>
          <w:rFonts w:ascii="Calibri" w:eastAsia="Times New Roman" w:hAnsi="Calibri" w:cs="Calibri"/>
        </w:rPr>
        <w:t xml:space="preserve">and add Biology 1113H and 1114H </w:t>
      </w:r>
      <w:r w:rsidR="00702ACD">
        <w:rPr>
          <w:rFonts w:ascii="Calibri" w:eastAsia="Times New Roman" w:hAnsi="Calibri" w:cs="Calibri"/>
        </w:rPr>
        <w:t>(Course Request Form pg. 2 under “Prerequisites and Exclusions”</w:t>
      </w:r>
      <w:r w:rsidR="00445739">
        <w:rPr>
          <w:rFonts w:ascii="Calibri" w:eastAsia="Times New Roman" w:hAnsi="Calibri" w:cs="Calibri"/>
        </w:rPr>
        <w:t>), as 1115H and 1116H do not exist under semesters at Ohio State; at semester conversion 115H and 116H were replaced by Biology 1113H and 1114H.  Additionally, the Panel asks that the pre-requisites on the syllabus (pg. 1 under “Prerequisites”) be updated to reflect semester course numbers (</w:t>
      </w:r>
      <w:r w:rsidR="00255AED">
        <w:rPr>
          <w:rFonts w:ascii="Calibri" w:eastAsia="Times New Roman" w:hAnsi="Calibri" w:cs="Calibri"/>
        </w:rPr>
        <w:t>e.g.,</w:t>
      </w:r>
      <w:r w:rsidR="00445739">
        <w:rPr>
          <w:rFonts w:ascii="Calibri" w:eastAsia="Times New Roman" w:hAnsi="Calibri" w:cs="Calibri"/>
        </w:rPr>
        <w:t xml:space="preserve"> Biology 1101, 1102, 1113(H), or 1114(H)).  </w:t>
      </w:r>
    </w:p>
    <w:p w14:paraId="1DDF6288" w14:textId="4BCCDD78" w:rsidR="00134325" w:rsidRPr="000F7AC9" w:rsidRDefault="00134325" w:rsidP="000F7AC9">
      <w:pPr>
        <w:numPr>
          <w:ilvl w:val="1"/>
          <w:numId w:val="33"/>
        </w:numPr>
        <w:spacing w:after="0" w:line="240" w:lineRule="auto"/>
        <w:rPr>
          <w:rFonts w:ascii="Calibri" w:eastAsia="Times New Roman" w:hAnsi="Calibri" w:cs="Calibri"/>
        </w:rPr>
      </w:pPr>
      <w:r>
        <w:rPr>
          <w:rFonts w:ascii="Calibri" w:eastAsia="Times New Roman" w:hAnsi="Calibri" w:cs="Calibri"/>
          <w:b/>
          <w:bCs/>
        </w:rPr>
        <w:t>Contingency:</w:t>
      </w:r>
      <w:r>
        <w:rPr>
          <w:rFonts w:ascii="Calibri" w:eastAsia="Times New Roman" w:hAnsi="Calibri" w:cs="Calibri"/>
        </w:rPr>
        <w:t xml:space="preserve"> The Panel requests that the department clarify the information surrounding online discussions and how they will impact student grades and weekly participation</w:t>
      </w:r>
      <w:r w:rsidR="00A20190">
        <w:rPr>
          <w:rFonts w:ascii="Calibri" w:eastAsia="Times New Roman" w:hAnsi="Calibri" w:cs="Calibri"/>
        </w:rPr>
        <w:t>.  Specifically, they are unclear on how weekly progress will be assessed via discussion if there are only 3 discussion activities over the course of the semester.  For example, on</w:t>
      </w:r>
      <w:r>
        <w:rPr>
          <w:rFonts w:ascii="Calibri" w:eastAsia="Times New Roman" w:hAnsi="Calibri" w:cs="Calibri"/>
        </w:rPr>
        <w:t xml:space="preserve"> pg. 2, under “How This Online Course Works; Pace of online activities”, the syllabus states “I will gauge your weekly progress by asking each student to complete the discussion participation points”, and under “Participation requirements; Participating in online activities” it says that the instructor “will gauge your weekly progress by asking each student to complete the discussion participation points…”.  </w:t>
      </w:r>
      <w:r>
        <w:rPr>
          <w:rFonts w:ascii="Calibri" w:eastAsia="Times New Roman" w:hAnsi="Calibri" w:cs="Calibri"/>
        </w:rPr>
        <w:lastRenderedPageBreak/>
        <w:t>However, on pg. 4-5 under “How your grade is calculated”, it says “There will be 3 discussion participation point activities for which the student will be required to submit their own response as well as to provide feedback to others’ posts in order to receive full credit.”</w:t>
      </w:r>
    </w:p>
    <w:p w14:paraId="65196797" w14:textId="37E86307" w:rsidR="00445739" w:rsidRDefault="00445739" w:rsidP="00AB241E">
      <w:pPr>
        <w:numPr>
          <w:ilvl w:val="1"/>
          <w:numId w:val="33"/>
        </w:numPr>
        <w:spacing w:after="0" w:line="240" w:lineRule="auto"/>
        <w:rPr>
          <w:rFonts w:ascii="Calibri" w:eastAsia="Times New Roman" w:hAnsi="Calibri" w:cs="Calibri"/>
        </w:rPr>
      </w:pPr>
      <w:r>
        <w:rPr>
          <w:rFonts w:ascii="Calibri" w:eastAsia="Times New Roman" w:hAnsi="Calibri" w:cs="Calibri"/>
          <w:i/>
          <w:iCs/>
        </w:rPr>
        <w:t xml:space="preserve">Recommendation: </w:t>
      </w:r>
      <w:r w:rsidRPr="000505FA">
        <w:rPr>
          <w:rFonts w:ascii="Calibri" w:eastAsia="Times New Roman" w:hAnsi="Calibri" w:cs="Calibri"/>
        </w:rPr>
        <w:t>The panel recommends correcting the information about the number of hours that the exams will be available for students (Syllabus pg. 5 under “Descriptions of major course assignments”).  Specifically, they note that</w:t>
      </w:r>
      <w:r w:rsidR="00CD5ABC" w:rsidRPr="00CD5ABC">
        <w:rPr>
          <w:rFonts w:ascii="Calibri" w:eastAsia="Times New Roman" w:hAnsi="Calibri" w:cs="Calibri"/>
        </w:rPr>
        <w:t xml:space="preserve"> </w:t>
      </w:r>
      <w:r w:rsidR="00CD5ABC">
        <w:rPr>
          <w:rFonts w:ascii="Calibri" w:eastAsia="Times New Roman" w:hAnsi="Calibri" w:cs="Calibri"/>
        </w:rPr>
        <w:t>exams are described as being</w:t>
      </w:r>
      <w:r w:rsidR="00CD5ABC" w:rsidRPr="000505FA">
        <w:rPr>
          <w:rFonts w:ascii="Calibri" w:eastAsia="Times New Roman" w:hAnsi="Calibri" w:cs="Calibri"/>
        </w:rPr>
        <w:t xml:space="preserve"> </w:t>
      </w:r>
      <w:r w:rsidRPr="000505FA">
        <w:rPr>
          <w:rFonts w:ascii="Calibri" w:eastAsia="Times New Roman" w:hAnsi="Calibri" w:cs="Calibri"/>
        </w:rPr>
        <w:t xml:space="preserve">open for 18 hours, but the timeframes given encompass 36 hours.  </w:t>
      </w:r>
    </w:p>
    <w:p w14:paraId="46396C51" w14:textId="77777777" w:rsidR="00445739" w:rsidRDefault="00445739" w:rsidP="00445739">
      <w:pPr>
        <w:numPr>
          <w:ilvl w:val="1"/>
          <w:numId w:val="33"/>
        </w:numPr>
        <w:spacing w:after="0" w:line="240" w:lineRule="auto"/>
        <w:rPr>
          <w:rFonts w:ascii="Calibri" w:eastAsia="Times New Roman" w:hAnsi="Calibri" w:cs="Calibri"/>
          <w:i/>
          <w:iCs/>
        </w:rPr>
      </w:pPr>
      <w:r>
        <w:rPr>
          <w:rFonts w:ascii="Calibri" w:eastAsia="Times New Roman" w:hAnsi="Calibri" w:cs="Calibri"/>
          <w:i/>
          <w:iCs/>
        </w:rPr>
        <w:t xml:space="preserve">Recommendation: </w:t>
      </w:r>
      <w:r w:rsidRPr="000505FA">
        <w:rPr>
          <w:rFonts w:ascii="Calibri" w:eastAsia="Times New Roman" w:hAnsi="Calibri" w:cs="Calibri"/>
        </w:rPr>
        <w:t xml:space="preserve">The Panel recommends clarifying the location of office hours.  On pg. 1 of the syllabus, under “Course Overview”,  it is stated that office hours will take place </w:t>
      </w:r>
      <w:r>
        <w:rPr>
          <w:rFonts w:ascii="Calibri" w:eastAsia="Times New Roman" w:hAnsi="Calibri" w:cs="Calibri"/>
        </w:rPr>
        <w:t>on</w:t>
      </w:r>
      <w:r w:rsidRPr="000505FA">
        <w:rPr>
          <w:rFonts w:ascii="Calibri" w:eastAsia="Times New Roman" w:hAnsi="Calibri" w:cs="Calibri"/>
        </w:rPr>
        <w:t xml:space="preserve"> Carmen.  However, on pg. 2 of the syllabus under “How This Online Course Works”, it says that office hours are </w:t>
      </w:r>
      <w:r>
        <w:rPr>
          <w:rFonts w:ascii="Calibri" w:eastAsia="Times New Roman" w:hAnsi="Calibri" w:cs="Calibri"/>
        </w:rPr>
        <w:t>on</w:t>
      </w:r>
      <w:r w:rsidRPr="000505FA">
        <w:rPr>
          <w:rFonts w:ascii="Calibri" w:eastAsia="Times New Roman" w:hAnsi="Calibri" w:cs="Calibri"/>
        </w:rPr>
        <w:t xml:space="preserve"> Zoom.</w:t>
      </w:r>
      <w:r>
        <w:rPr>
          <w:rFonts w:ascii="Calibri" w:eastAsia="Times New Roman" w:hAnsi="Calibri" w:cs="Calibri"/>
          <w:i/>
          <w:iCs/>
        </w:rPr>
        <w:t xml:space="preserve">  </w:t>
      </w:r>
    </w:p>
    <w:p w14:paraId="3B5D782E" w14:textId="12010944" w:rsidR="00366437" w:rsidRPr="007F7BF6" w:rsidRDefault="00B33C5F" w:rsidP="00B67B8A">
      <w:pPr>
        <w:numPr>
          <w:ilvl w:val="1"/>
          <w:numId w:val="33"/>
        </w:numPr>
        <w:spacing w:after="0" w:line="240" w:lineRule="auto"/>
        <w:rPr>
          <w:rFonts w:ascii="Calibri" w:eastAsia="Times New Roman" w:hAnsi="Calibri" w:cs="Calibri"/>
        </w:rPr>
      </w:pPr>
      <w:r>
        <w:rPr>
          <w:rFonts w:ascii="Calibri" w:eastAsia="Times New Roman" w:hAnsi="Calibri" w:cs="Calibri"/>
        </w:rPr>
        <w:t xml:space="preserve">Hooker, Piperata; unanimously approved with </w:t>
      </w:r>
      <w:r w:rsidR="00A20190">
        <w:rPr>
          <w:rFonts w:ascii="Calibri" w:eastAsia="Times New Roman" w:hAnsi="Calibri" w:cs="Calibri"/>
          <w:b/>
          <w:bCs/>
        </w:rPr>
        <w:t>two contingencies</w:t>
      </w:r>
      <w:r w:rsidR="00A20190">
        <w:rPr>
          <w:rFonts w:ascii="Calibri" w:eastAsia="Times New Roman" w:hAnsi="Calibri" w:cs="Calibri"/>
        </w:rPr>
        <w:t xml:space="preserve"> (in bold above) and </w:t>
      </w:r>
      <w:r w:rsidR="00A20190">
        <w:rPr>
          <w:rFonts w:ascii="Calibri" w:eastAsia="Times New Roman" w:hAnsi="Calibri" w:cs="Calibri"/>
          <w:i/>
          <w:iCs/>
        </w:rPr>
        <w:t xml:space="preserve">two recommendations </w:t>
      </w:r>
      <w:r w:rsidR="00A20190">
        <w:rPr>
          <w:rFonts w:ascii="Calibri" w:eastAsia="Times New Roman" w:hAnsi="Calibri" w:cs="Calibri"/>
        </w:rPr>
        <w:t>(in italics above)</w:t>
      </w:r>
      <w:r w:rsidR="007F7BF6">
        <w:rPr>
          <w:rFonts w:ascii="Calibri" w:eastAsia="Times New Roman" w:hAnsi="Calibri" w:cs="Calibri"/>
        </w:rPr>
        <w:t xml:space="preserve"> </w:t>
      </w:r>
    </w:p>
    <w:sectPr w:rsidR="00366437" w:rsidRPr="007F7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55C"/>
    <w:multiLevelType w:val="multilevel"/>
    <w:tmpl w:val="2990CEF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3B575D"/>
    <w:multiLevelType w:val="multilevel"/>
    <w:tmpl w:val="85D4A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BF052B"/>
    <w:multiLevelType w:val="multilevel"/>
    <w:tmpl w:val="E7347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14920"/>
    <w:multiLevelType w:val="multilevel"/>
    <w:tmpl w:val="3DF2D7C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4" w15:restartNumberingAfterBreak="0">
    <w:nsid w:val="1B762CA9"/>
    <w:multiLevelType w:val="multilevel"/>
    <w:tmpl w:val="17F45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F15AA"/>
    <w:multiLevelType w:val="multilevel"/>
    <w:tmpl w:val="B43C0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65297"/>
    <w:multiLevelType w:val="multilevel"/>
    <w:tmpl w:val="91FAA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62C28"/>
    <w:multiLevelType w:val="hybridMultilevel"/>
    <w:tmpl w:val="827EB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406F23"/>
    <w:multiLevelType w:val="multilevel"/>
    <w:tmpl w:val="DE58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DC2AE2"/>
    <w:multiLevelType w:val="hybridMultilevel"/>
    <w:tmpl w:val="E14816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23812"/>
    <w:multiLevelType w:val="multilevel"/>
    <w:tmpl w:val="82E4F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F02CAC"/>
    <w:multiLevelType w:val="multilevel"/>
    <w:tmpl w:val="FB0ED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CA7699"/>
    <w:multiLevelType w:val="multilevel"/>
    <w:tmpl w:val="2990CEF4"/>
    <w:numStyleLink w:val="Style1"/>
  </w:abstractNum>
  <w:abstractNum w:abstractNumId="13" w15:restartNumberingAfterBreak="0">
    <w:nsid w:val="2F447F7E"/>
    <w:multiLevelType w:val="hybridMultilevel"/>
    <w:tmpl w:val="A6C097E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30724"/>
    <w:multiLevelType w:val="multilevel"/>
    <w:tmpl w:val="3952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DC2C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A57C45"/>
    <w:multiLevelType w:val="multilevel"/>
    <w:tmpl w:val="2990CEF4"/>
    <w:styleLink w:val="Style1"/>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7" w15:restartNumberingAfterBreak="0">
    <w:nsid w:val="4B9E3FFA"/>
    <w:multiLevelType w:val="hybridMultilevel"/>
    <w:tmpl w:val="ACF2567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7582F"/>
    <w:multiLevelType w:val="multilevel"/>
    <w:tmpl w:val="A20E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DE19EF"/>
    <w:multiLevelType w:val="multilevel"/>
    <w:tmpl w:val="8354B0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72866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861E9C"/>
    <w:multiLevelType w:val="hybridMultilevel"/>
    <w:tmpl w:val="102E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53E8D"/>
    <w:multiLevelType w:val="hybridMultilevel"/>
    <w:tmpl w:val="E5D00F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A50E40"/>
    <w:multiLevelType w:val="multilevel"/>
    <w:tmpl w:val="87D456E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4" w15:restartNumberingAfterBreak="0">
    <w:nsid w:val="6D900D48"/>
    <w:multiLevelType w:val="multilevel"/>
    <w:tmpl w:val="76E6F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90007E"/>
    <w:multiLevelType w:val="multilevel"/>
    <w:tmpl w:val="3FDE82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6" w15:restartNumberingAfterBreak="0">
    <w:nsid w:val="74327701"/>
    <w:multiLevelType w:val="multilevel"/>
    <w:tmpl w:val="57E20C80"/>
    <w:lvl w:ilvl="0">
      <w:start w:val="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7" w15:restartNumberingAfterBreak="0">
    <w:nsid w:val="75FA4E4E"/>
    <w:multiLevelType w:val="multilevel"/>
    <w:tmpl w:val="C1F44F4A"/>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7CD4210"/>
    <w:multiLevelType w:val="hybridMultilevel"/>
    <w:tmpl w:val="4A3E9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D677C"/>
    <w:multiLevelType w:val="multilevel"/>
    <w:tmpl w:val="02A02D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807AE0"/>
    <w:multiLevelType w:val="multilevel"/>
    <w:tmpl w:val="58F89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DB1A5A"/>
    <w:multiLevelType w:val="multilevel"/>
    <w:tmpl w:val="6FD4755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num w:numId="1" w16cid:durableId="2131364114">
    <w:abstractNumId w:val="8"/>
  </w:num>
  <w:num w:numId="2" w16cid:durableId="587928987">
    <w:abstractNumId w:val="6"/>
  </w:num>
  <w:num w:numId="3" w16cid:durableId="1584147707">
    <w:abstractNumId w:val="13"/>
  </w:num>
  <w:num w:numId="4" w16cid:durableId="2105689746">
    <w:abstractNumId w:val="17"/>
  </w:num>
  <w:num w:numId="5" w16cid:durableId="11708269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781968">
    <w:abstractNumId w:val="2"/>
  </w:num>
  <w:num w:numId="7" w16cid:durableId="385614198">
    <w:abstractNumId w:val="19"/>
  </w:num>
  <w:num w:numId="8" w16cid:durableId="1666779944">
    <w:abstractNumId w:val="7"/>
  </w:num>
  <w:num w:numId="9" w16cid:durableId="741490307">
    <w:abstractNumId w:val="9"/>
  </w:num>
  <w:num w:numId="10" w16cid:durableId="378288156">
    <w:abstractNumId w:val="28"/>
  </w:num>
  <w:num w:numId="11" w16cid:durableId="1664505739">
    <w:abstractNumId w:val="22"/>
  </w:num>
  <w:num w:numId="12" w16cid:durableId="367069443">
    <w:abstractNumId w:val="4"/>
  </w:num>
  <w:num w:numId="13" w16cid:durableId="95638641">
    <w:abstractNumId w:val="29"/>
  </w:num>
  <w:num w:numId="14" w16cid:durableId="278101306">
    <w:abstractNumId w:val="14"/>
  </w:num>
  <w:num w:numId="15" w16cid:durableId="387732365">
    <w:abstractNumId w:val="18"/>
  </w:num>
  <w:num w:numId="16" w16cid:durableId="1013528228">
    <w:abstractNumId w:val="10"/>
  </w:num>
  <w:num w:numId="17" w16cid:durableId="982197181">
    <w:abstractNumId w:val="0"/>
  </w:num>
  <w:num w:numId="18" w16cid:durableId="54329454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2213766">
    <w:abstractNumId w:val="23"/>
  </w:num>
  <w:num w:numId="20" w16cid:durableId="157696641">
    <w:abstractNumId w:val="16"/>
  </w:num>
  <w:num w:numId="21" w16cid:durableId="1383990746">
    <w:abstractNumId w:val="12"/>
  </w:num>
  <w:num w:numId="22" w16cid:durableId="1567063374">
    <w:abstractNumId w:val="15"/>
  </w:num>
  <w:num w:numId="23" w16cid:durableId="1716544669">
    <w:abstractNumId w:val="31"/>
  </w:num>
  <w:num w:numId="24" w16cid:durableId="1925413431">
    <w:abstractNumId w:val="3"/>
  </w:num>
  <w:num w:numId="25" w16cid:durableId="2128307339">
    <w:abstractNumId w:val="26"/>
  </w:num>
  <w:num w:numId="26" w16cid:durableId="869999672">
    <w:abstractNumId w:val="25"/>
  </w:num>
  <w:num w:numId="27" w16cid:durableId="93595278">
    <w:abstractNumId w:val="21"/>
  </w:num>
  <w:num w:numId="28" w16cid:durableId="865338423">
    <w:abstractNumId w:val="20"/>
  </w:num>
  <w:num w:numId="29" w16cid:durableId="1065377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8167369">
    <w:abstractNumId w:val="30"/>
  </w:num>
  <w:num w:numId="31" w16cid:durableId="1890334869">
    <w:abstractNumId w:val="11"/>
  </w:num>
  <w:num w:numId="32" w16cid:durableId="1375304365">
    <w:abstractNumId w:val="5"/>
  </w:num>
  <w:num w:numId="33" w16cid:durableId="9907207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70"/>
    <w:rsid w:val="000022AB"/>
    <w:rsid w:val="00002412"/>
    <w:rsid w:val="00002D46"/>
    <w:rsid w:val="00006010"/>
    <w:rsid w:val="00011C0A"/>
    <w:rsid w:val="00014FDB"/>
    <w:rsid w:val="00021BAF"/>
    <w:rsid w:val="0002751E"/>
    <w:rsid w:val="0003142F"/>
    <w:rsid w:val="00032C10"/>
    <w:rsid w:val="00034AF4"/>
    <w:rsid w:val="000505FA"/>
    <w:rsid w:val="00050BB4"/>
    <w:rsid w:val="0005532E"/>
    <w:rsid w:val="00056DFE"/>
    <w:rsid w:val="000659D4"/>
    <w:rsid w:val="00072B1A"/>
    <w:rsid w:val="000771AC"/>
    <w:rsid w:val="000806DC"/>
    <w:rsid w:val="00084A6F"/>
    <w:rsid w:val="00091415"/>
    <w:rsid w:val="00094527"/>
    <w:rsid w:val="000A303F"/>
    <w:rsid w:val="000B017A"/>
    <w:rsid w:val="000C0212"/>
    <w:rsid w:val="000C440D"/>
    <w:rsid w:val="000C5659"/>
    <w:rsid w:val="000D20F1"/>
    <w:rsid w:val="000E0541"/>
    <w:rsid w:val="000E0DE8"/>
    <w:rsid w:val="000E1ED2"/>
    <w:rsid w:val="000E7082"/>
    <w:rsid w:val="000F024C"/>
    <w:rsid w:val="000F7AC9"/>
    <w:rsid w:val="00102928"/>
    <w:rsid w:val="00105EC4"/>
    <w:rsid w:val="001105C7"/>
    <w:rsid w:val="00111D5F"/>
    <w:rsid w:val="00116EA0"/>
    <w:rsid w:val="00117725"/>
    <w:rsid w:val="00120DFC"/>
    <w:rsid w:val="001260F9"/>
    <w:rsid w:val="00126989"/>
    <w:rsid w:val="00134325"/>
    <w:rsid w:val="001424AD"/>
    <w:rsid w:val="001462BE"/>
    <w:rsid w:val="00150190"/>
    <w:rsid w:val="00160D48"/>
    <w:rsid w:val="00162C90"/>
    <w:rsid w:val="001638E7"/>
    <w:rsid w:val="001655FA"/>
    <w:rsid w:val="00171E36"/>
    <w:rsid w:val="0017244F"/>
    <w:rsid w:val="001824E1"/>
    <w:rsid w:val="001837F3"/>
    <w:rsid w:val="00184006"/>
    <w:rsid w:val="001B1E35"/>
    <w:rsid w:val="001B32A1"/>
    <w:rsid w:val="001B5296"/>
    <w:rsid w:val="001C4679"/>
    <w:rsid w:val="001C46B9"/>
    <w:rsid w:val="001D04F7"/>
    <w:rsid w:val="001D0C1E"/>
    <w:rsid w:val="001D2771"/>
    <w:rsid w:val="002005E3"/>
    <w:rsid w:val="00206F74"/>
    <w:rsid w:val="002101AC"/>
    <w:rsid w:val="0021668C"/>
    <w:rsid w:val="00216F5A"/>
    <w:rsid w:val="002230FD"/>
    <w:rsid w:val="0022491A"/>
    <w:rsid w:val="0023470B"/>
    <w:rsid w:val="00241CA9"/>
    <w:rsid w:val="0024207E"/>
    <w:rsid w:val="0024388D"/>
    <w:rsid w:val="00244A98"/>
    <w:rsid w:val="00251706"/>
    <w:rsid w:val="0025233F"/>
    <w:rsid w:val="00255AED"/>
    <w:rsid w:val="00260857"/>
    <w:rsid w:val="00261D50"/>
    <w:rsid w:val="002638C0"/>
    <w:rsid w:val="00263D76"/>
    <w:rsid w:val="002648DC"/>
    <w:rsid w:val="00270F53"/>
    <w:rsid w:val="00273626"/>
    <w:rsid w:val="00284445"/>
    <w:rsid w:val="00285AE5"/>
    <w:rsid w:val="002922C1"/>
    <w:rsid w:val="002954E5"/>
    <w:rsid w:val="00296C2C"/>
    <w:rsid w:val="002A4329"/>
    <w:rsid w:val="002A4757"/>
    <w:rsid w:val="002A4845"/>
    <w:rsid w:val="002B0395"/>
    <w:rsid w:val="002B2710"/>
    <w:rsid w:val="002B36C7"/>
    <w:rsid w:val="002B3E92"/>
    <w:rsid w:val="002B6A04"/>
    <w:rsid w:val="002C713C"/>
    <w:rsid w:val="002D419C"/>
    <w:rsid w:val="002E4640"/>
    <w:rsid w:val="002E5CAA"/>
    <w:rsid w:val="002E622E"/>
    <w:rsid w:val="002E728D"/>
    <w:rsid w:val="002F5322"/>
    <w:rsid w:val="002F54DB"/>
    <w:rsid w:val="002F71A5"/>
    <w:rsid w:val="003003E9"/>
    <w:rsid w:val="00302275"/>
    <w:rsid w:val="00302EDB"/>
    <w:rsid w:val="003159CB"/>
    <w:rsid w:val="003263DD"/>
    <w:rsid w:val="00331071"/>
    <w:rsid w:val="00337820"/>
    <w:rsid w:val="00341C5C"/>
    <w:rsid w:val="003420E0"/>
    <w:rsid w:val="00351BB6"/>
    <w:rsid w:val="00361930"/>
    <w:rsid w:val="00366437"/>
    <w:rsid w:val="00367194"/>
    <w:rsid w:val="00375EB7"/>
    <w:rsid w:val="00390D80"/>
    <w:rsid w:val="00391918"/>
    <w:rsid w:val="00392301"/>
    <w:rsid w:val="00392AE3"/>
    <w:rsid w:val="00395AB4"/>
    <w:rsid w:val="003964FF"/>
    <w:rsid w:val="003A09F0"/>
    <w:rsid w:val="003A128F"/>
    <w:rsid w:val="003A58E6"/>
    <w:rsid w:val="003B1B4E"/>
    <w:rsid w:val="003B3D74"/>
    <w:rsid w:val="003B4CF3"/>
    <w:rsid w:val="003B73F3"/>
    <w:rsid w:val="003C0F9F"/>
    <w:rsid w:val="003C4CCA"/>
    <w:rsid w:val="003D1541"/>
    <w:rsid w:val="003D1BD4"/>
    <w:rsid w:val="003D4672"/>
    <w:rsid w:val="003D5BE1"/>
    <w:rsid w:val="00414084"/>
    <w:rsid w:val="00414DE8"/>
    <w:rsid w:val="00415DAA"/>
    <w:rsid w:val="00427616"/>
    <w:rsid w:val="00431AAC"/>
    <w:rsid w:val="00432538"/>
    <w:rsid w:val="0043429D"/>
    <w:rsid w:val="0044070F"/>
    <w:rsid w:val="004414F6"/>
    <w:rsid w:val="00445739"/>
    <w:rsid w:val="00445ED7"/>
    <w:rsid w:val="00446BF0"/>
    <w:rsid w:val="00446CEA"/>
    <w:rsid w:val="004501D3"/>
    <w:rsid w:val="004506E0"/>
    <w:rsid w:val="00453FE4"/>
    <w:rsid w:val="00455632"/>
    <w:rsid w:val="00455D20"/>
    <w:rsid w:val="0046194B"/>
    <w:rsid w:val="004724F6"/>
    <w:rsid w:val="00474AD0"/>
    <w:rsid w:val="004756F7"/>
    <w:rsid w:val="00475959"/>
    <w:rsid w:val="00477F41"/>
    <w:rsid w:val="0048391D"/>
    <w:rsid w:val="00486EBA"/>
    <w:rsid w:val="00495B1E"/>
    <w:rsid w:val="004960DF"/>
    <w:rsid w:val="0049675A"/>
    <w:rsid w:val="004A5CAF"/>
    <w:rsid w:val="004A5E9D"/>
    <w:rsid w:val="004A6E68"/>
    <w:rsid w:val="004B161B"/>
    <w:rsid w:val="004B18B5"/>
    <w:rsid w:val="004B41CE"/>
    <w:rsid w:val="004B5AAA"/>
    <w:rsid w:val="004B713E"/>
    <w:rsid w:val="004C5547"/>
    <w:rsid w:val="004C58D6"/>
    <w:rsid w:val="004C77F2"/>
    <w:rsid w:val="004C7B39"/>
    <w:rsid w:val="004D17BF"/>
    <w:rsid w:val="004D5EE4"/>
    <w:rsid w:val="004E1094"/>
    <w:rsid w:val="004E2E6A"/>
    <w:rsid w:val="004E313D"/>
    <w:rsid w:val="004E38D7"/>
    <w:rsid w:val="004F2AB5"/>
    <w:rsid w:val="005002F6"/>
    <w:rsid w:val="00500D00"/>
    <w:rsid w:val="0050178F"/>
    <w:rsid w:val="0050613C"/>
    <w:rsid w:val="00506D3A"/>
    <w:rsid w:val="00510B40"/>
    <w:rsid w:val="00510F67"/>
    <w:rsid w:val="0051309C"/>
    <w:rsid w:val="0051470C"/>
    <w:rsid w:val="00522E1D"/>
    <w:rsid w:val="00530F1F"/>
    <w:rsid w:val="00537233"/>
    <w:rsid w:val="0053734E"/>
    <w:rsid w:val="005429A1"/>
    <w:rsid w:val="005565D3"/>
    <w:rsid w:val="00556C6A"/>
    <w:rsid w:val="00556C75"/>
    <w:rsid w:val="00560B59"/>
    <w:rsid w:val="00561287"/>
    <w:rsid w:val="00564E24"/>
    <w:rsid w:val="005711B4"/>
    <w:rsid w:val="00572EE5"/>
    <w:rsid w:val="00573600"/>
    <w:rsid w:val="0057625B"/>
    <w:rsid w:val="005853C1"/>
    <w:rsid w:val="005869E6"/>
    <w:rsid w:val="00593FA4"/>
    <w:rsid w:val="005A094F"/>
    <w:rsid w:val="005A12ED"/>
    <w:rsid w:val="005A2EE5"/>
    <w:rsid w:val="005A3746"/>
    <w:rsid w:val="005A374E"/>
    <w:rsid w:val="005A4A8A"/>
    <w:rsid w:val="005A64AD"/>
    <w:rsid w:val="005A65F2"/>
    <w:rsid w:val="005A7268"/>
    <w:rsid w:val="005B40A5"/>
    <w:rsid w:val="005C6910"/>
    <w:rsid w:val="005C797F"/>
    <w:rsid w:val="005D030C"/>
    <w:rsid w:val="005D4CD2"/>
    <w:rsid w:val="005E250F"/>
    <w:rsid w:val="005E5439"/>
    <w:rsid w:val="005F4AE7"/>
    <w:rsid w:val="00605604"/>
    <w:rsid w:val="006076AB"/>
    <w:rsid w:val="006117AF"/>
    <w:rsid w:val="006123F2"/>
    <w:rsid w:val="006174A4"/>
    <w:rsid w:val="00620EB1"/>
    <w:rsid w:val="00633E7C"/>
    <w:rsid w:val="00635611"/>
    <w:rsid w:val="00635CB7"/>
    <w:rsid w:val="00640718"/>
    <w:rsid w:val="00640AC5"/>
    <w:rsid w:val="00641D88"/>
    <w:rsid w:val="00642380"/>
    <w:rsid w:val="006449F2"/>
    <w:rsid w:val="006500A6"/>
    <w:rsid w:val="0065532D"/>
    <w:rsid w:val="006621B3"/>
    <w:rsid w:val="00662A43"/>
    <w:rsid w:val="00697C32"/>
    <w:rsid w:val="006B4116"/>
    <w:rsid w:val="006C2A9B"/>
    <w:rsid w:val="006C3BC8"/>
    <w:rsid w:val="006C48FE"/>
    <w:rsid w:val="006C7B9F"/>
    <w:rsid w:val="006D13A7"/>
    <w:rsid w:val="006D7C3C"/>
    <w:rsid w:val="006E28EE"/>
    <w:rsid w:val="006F7469"/>
    <w:rsid w:val="006F7A3B"/>
    <w:rsid w:val="00702ACD"/>
    <w:rsid w:val="00704C4C"/>
    <w:rsid w:val="007054D5"/>
    <w:rsid w:val="00713736"/>
    <w:rsid w:val="00722AFD"/>
    <w:rsid w:val="00723813"/>
    <w:rsid w:val="0073058F"/>
    <w:rsid w:val="00735520"/>
    <w:rsid w:val="007373FF"/>
    <w:rsid w:val="00737968"/>
    <w:rsid w:val="007402E2"/>
    <w:rsid w:val="00746271"/>
    <w:rsid w:val="00755046"/>
    <w:rsid w:val="00757F53"/>
    <w:rsid w:val="00767BA8"/>
    <w:rsid w:val="0077078A"/>
    <w:rsid w:val="00772A40"/>
    <w:rsid w:val="007730CA"/>
    <w:rsid w:val="0078312C"/>
    <w:rsid w:val="00783EE4"/>
    <w:rsid w:val="007A4416"/>
    <w:rsid w:val="007B4D56"/>
    <w:rsid w:val="007B686D"/>
    <w:rsid w:val="007C151A"/>
    <w:rsid w:val="007C3BD5"/>
    <w:rsid w:val="007D2663"/>
    <w:rsid w:val="007E0722"/>
    <w:rsid w:val="007F0DD2"/>
    <w:rsid w:val="007F1CE4"/>
    <w:rsid w:val="007F7BF6"/>
    <w:rsid w:val="007F7FCE"/>
    <w:rsid w:val="00801EB5"/>
    <w:rsid w:val="00804E8E"/>
    <w:rsid w:val="00807CF9"/>
    <w:rsid w:val="008152E5"/>
    <w:rsid w:val="00815B57"/>
    <w:rsid w:val="0084624B"/>
    <w:rsid w:val="0085779B"/>
    <w:rsid w:val="0086564D"/>
    <w:rsid w:val="008847FB"/>
    <w:rsid w:val="00887D22"/>
    <w:rsid w:val="00890C1A"/>
    <w:rsid w:val="008973AC"/>
    <w:rsid w:val="008A1594"/>
    <w:rsid w:val="008A1CA9"/>
    <w:rsid w:val="008A36D9"/>
    <w:rsid w:val="008A4F25"/>
    <w:rsid w:val="008A73B3"/>
    <w:rsid w:val="008B0014"/>
    <w:rsid w:val="008B500F"/>
    <w:rsid w:val="008B69A3"/>
    <w:rsid w:val="008B7D6C"/>
    <w:rsid w:val="008C066E"/>
    <w:rsid w:val="008C2115"/>
    <w:rsid w:val="008C4E57"/>
    <w:rsid w:val="008C7B27"/>
    <w:rsid w:val="008D19B4"/>
    <w:rsid w:val="008D1E8E"/>
    <w:rsid w:val="008D5F66"/>
    <w:rsid w:val="008E1DB3"/>
    <w:rsid w:val="008E23D1"/>
    <w:rsid w:val="008E5731"/>
    <w:rsid w:val="008E6642"/>
    <w:rsid w:val="008F006B"/>
    <w:rsid w:val="008F2DA4"/>
    <w:rsid w:val="008F3397"/>
    <w:rsid w:val="008F7051"/>
    <w:rsid w:val="0090063E"/>
    <w:rsid w:val="00902991"/>
    <w:rsid w:val="00914FA4"/>
    <w:rsid w:val="00917997"/>
    <w:rsid w:val="00920736"/>
    <w:rsid w:val="0092148B"/>
    <w:rsid w:val="009251CB"/>
    <w:rsid w:val="009306D6"/>
    <w:rsid w:val="009353FA"/>
    <w:rsid w:val="009369C5"/>
    <w:rsid w:val="00941A7F"/>
    <w:rsid w:val="00952D35"/>
    <w:rsid w:val="0095359D"/>
    <w:rsid w:val="00954C6A"/>
    <w:rsid w:val="0095773B"/>
    <w:rsid w:val="00957D78"/>
    <w:rsid w:val="00961A0B"/>
    <w:rsid w:val="00963EDD"/>
    <w:rsid w:val="009677AD"/>
    <w:rsid w:val="00974F8F"/>
    <w:rsid w:val="0098674B"/>
    <w:rsid w:val="00996E61"/>
    <w:rsid w:val="0099789F"/>
    <w:rsid w:val="009B3DB4"/>
    <w:rsid w:val="009B43FA"/>
    <w:rsid w:val="009C0CD6"/>
    <w:rsid w:val="009C4C1F"/>
    <w:rsid w:val="009C4FFD"/>
    <w:rsid w:val="009C7890"/>
    <w:rsid w:val="009C7F3C"/>
    <w:rsid w:val="009C7F64"/>
    <w:rsid w:val="009D087E"/>
    <w:rsid w:val="009D50BC"/>
    <w:rsid w:val="009D7744"/>
    <w:rsid w:val="009E0402"/>
    <w:rsid w:val="009F5B31"/>
    <w:rsid w:val="00A0543B"/>
    <w:rsid w:val="00A0743C"/>
    <w:rsid w:val="00A16EF6"/>
    <w:rsid w:val="00A177D8"/>
    <w:rsid w:val="00A1784F"/>
    <w:rsid w:val="00A20190"/>
    <w:rsid w:val="00A240D6"/>
    <w:rsid w:val="00A254AA"/>
    <w:rsid w:val="00A3141F"/>
    <w:rsid w:val="00A343E5"/>
    <w:rsid w:val="00A40B6D"/>
    <w:rsid w:val="00A559B8"/>
    <w:rsid w:val="00A57DE9"/>
    <w:rsid w:val="00A60C3D"/>
    <w:rsid w:val="00A63948"/>
    <w:rsid w:val="00A63B62"/>
    <w:rsid w:val="00A64632"/>
    <w:rsid w:val="00A70152"/>
    <w:rsid w:val="00A7711B"/>
    <w:rsid w:val="00A94D1C"/>
    <w:rsid w:val="00AA0638"/>
    <w:rsid w:val="00AA1CBD"/>
    <w:rsid w:val="00AA5B70"/>
    <w:rsid w:val="00AA6183"/>
    <w:rsid w:val="00AB241E"/>
    <w:rsid w:val="00AB5DAC"/>
    <w:rsid w:val="00AB73DD"/>
    <w:rsid w:val="00AC7E4D"/>
    <w:rsid w:val="00AD0C64"/>
    <w:rsid w:val="00AD2D4E"/>
    <w:rsid w:val="00AD5BDC"/>
    <w:rsid w:val="00AD5C75"/>
    <w:rsid w:val="00AD756F"/>
    <w:rsid w:val="00AD77BB"/>
    <w:rsid w:val="00AE644F"/>
    <w:rsid w:val="00B055EB"/>
    <w:rsid w:val="00B07CBA"/>
    <w:rsid w:val="00B1027A"/>
    <w:rsid w:val="00B2257D"/>
    <w:rsid w:val="00B30483"/>
    <w:rsid w:val="00B32491"/>
    <w:rsid w:val="00B32DA1"/>
    <w:rsid w:val="00B33C5F"/>
    <w:rsid w:val="00B41DF6"/>
    <w:rsid w:val="00B43B2E"/>
    <w:rsid w:val="00B451F1"/>
    <w:rsid w:val="00B5066B"/>
    <w:rsid w:val="00B543F0"/>
    <w:rsid w:val="00B574D3"/>
    <w:rsid w:val="00B57F94"/>
    <w:rsid w:val="00B67B8A"/>
    <w:rsid w:val="00B7052E"/>
    <w:rsid w:val="00B70583"/>
    <w:rsid w:val="00B72BCD"/>
    <w:rsid w:val="00B8028C"/>
    <w:rsid w:val="00B8416B"/>
    <w:rsid w:val="00BA0CDE"/>
    <w:rsid w:val="00BA2923"/>
    <w:rsid w:val="00BA394B"/>
    <w:rsid w:val="00BA7F99"/>
    <w:rsid w:val="00BB03C7"/>
    <w:rsid w:val="00BB0838"/>
    <w:rsid w:val="00BB7310"/>
    <w:rsid w:val="00BD0388"/>
    <w:rsid w:val="00BD3D27"/>
    <w:rsid w:val="00BD7E5E"/>
    <w:rsid w:val="00BF616F"/>
    <w:rsid w:val="00C01279"/>
    <w:rsid w:val="00C04144"/>
    <w:rsid w:val="00C071F7"/>
    <w:rsid w:val="00C1413C"/>
    <w:rsid w:val="00C150DA"/>
    <w:rsid w:val="00C15687"/>
    <w:rsid w:val="00C22EB9"/>
    <w:rsid w:val="00C23FF9"/>
    <w:rsid w:val="00C24FA3"/>
    <w:rsid w:val="00C262A2"/>
    <w:rsid w:val="00C32F0A"/>
    <w:rsid w:val="00C340BF"/>
    <w:rsid w:val="00C370A0"/>
    <w:rsid w:val="00C51B91"/>
    <w:rsid w:val="00C52C41"/>
    <w:rsid w:val="00C536D8"/>
    <w:rsid w:val="00C56811"/>
    <w:rsid w:val="00C66999"/>
    <w:rsid w:val="00C66B5C"/>
    <w:rsid w:val="00C70567"/>
    <w:rsid w:val="00C76813"/>
    <w:rsid w:val="00C76FB0"/>
    <w:rsid w:val="00C81422"/>
    <w:rsid w:val="00C8396F"/>
    <w:rsid w:val="00C91E1C"/>
    <w:rsid w:val="00C95C5B"/>
    <w:rsid w:val="00C96686"/>
    <w:rsid w:val="00CA00AD"/>
    <w:rsid w:val="00CA13BB"/>
    <w:rsid w:val="00CA4C6A"/>
    <w:rsid w:val="00CB40E6"/>
    <w:rsid w:val="00CB61BC"/>
    <w:rsid w:val="00CC0081"/>
    <w:rsid w:val="00CC4F43"/>
    <w:rsid w:val="00CC73BF"/>
    <w:rsid w:val="00CD14B8"/>
    <w:rsid w:val="00CD5ABC"/>
    <w:rsid w:val="00CE0D5D"/>
    <w:rsid w:val="00CF7D61"/>
    <w:rsid w:val="00D11E3C"/>
    <w:rsid w:val="00D12CE7"/>
    <w:rsid w:val="00D14EC7"/>
    <w:rsid w:val="00D2359B"/>
    <w:rsid w:val="00D245A7"/>
    <w:rsid w:val="00D2543A"/>
    <w:rsid w:val="00D2673B"/>
    <w:rsid w:val="00D41E16"/>
    <w:rsid w:val="00D465A4"/>
    <w:rsid w:val="00D47210"/>
    <w:rsid w:val="00D51451"/>
    <w:rsid w:val="00D623C0"/>
    <w:rsid w:val="00D63D09"/>
    <w:rsid w:val="00D70CA0"/>
    <w:rsid w:val="00D71855"/>
    <w:rsid w:val="00D72958"/>
    <w:rsid w:val="00D73541"/>
    <w:rsid w:val="00D82FFA"/>
    <w:rsid w:val="00D84A69"/>
    <w:rsid w:val="00D91CD9"/>
    <w:rsid w:val="00D92492"/>
    <w:rsid w:val="00D92E81"/>
    <w:rsid w:val="00D96F94"/>
    <w:rsid w:val="00DB1826"/>
    <w:rsid w:val="00DB2F83"/>
    <w:rsid w:val="00DB65DD"/>
    <w:rsid w:val="00DC0AFA"/>
    <w:rsid w:val="00DC14BA"/>
    <w:rsid w:val="00DE3E72"/>
    <w:rsid w:val="00DE3F4D"/>
    <w:rsid w:val="00DE7B3A"/>
    <w:rsid w:val="00DF0B61"/>
    <w:rsid w:val="00E02CEC"/>
    <w:rsid w:val="00E10B02"/>
    <w:rsid w:val="00E10B7F"/>
    <w:rsid w:val="00E21654"/>
    <w:rsid w:val="00E32C5D"/>
    <w:rsid w:val="00E45D88"/>
    <w:rsid w:val="00E60C73"/>
    <w:rsid w:val="00E71573"/>
    <w:rsid w:val="00E829AA"/>
    <w:rsid w:val="00E84F9B"/>
    <w:rsid w:val="00EB1AFE"/>
    <w:rsid w:val="00EB7C53"/>
    <w:rsid w:val="00EC35C8"/>
    <w:rsid w:val="00EC3EE0"/>
    <w:rsid w:val="00EC726A"/>
    <w:rsid w:val="00ED4CAD"/>
    <w:rsid w:val="00ED5247"/>
    <w:rsid w:val="00EE2B77"/>
    <w:rsid w:val="00EE4946"/>
    <w:rsid w:val="00EE5016"/>
    <w:rsid w:val="00EE6350"/>
    <w:rsid w:val="00EF083C"/>
    <w:rsid w:val="00EF316B"/>
    <w:rsid w:val="00EF338F"/>
    <w:rsid w:val="00EF370C"/>
    <w:rsid w:val="00F003FF"/>
    <w:rsid w:val="00F00577"/>
    <w:rsid w:val="00F00C76"/>
    <w:rsid w:val="00F0691C"/>
    <w:rsid w:val="00F06A75"/>
    <w:rsid w:val="00F06FEA"/>
    <w:rsid w:val="00F16DC8"/>
    <w:rsid w:val="00F1765F"/>
    <w:rsid w:val="00F214EC"/>
    <w:rsid w:val="00F24417"/>
    <w:rsid w:val="00F31980"/>
    <w:rsid w:val="00F37FD7"/>
    <w:rsid w:val="00F45CAA"/>
    <w:rsid w:val="00F57264"/>
    <w:rsid w:val="00F630DE"/>
    <w:rsid w:val="00F65936"/>
    <w:rsid w:val="00F70940"/>
    <w:rsid w:val="00F819E2"/>
    <w:rsid w:val="00F8238C"/>
    <w:rsid w:val="00F87336"/>
    <w:rsid w:val="00F8789F"/>
    <w:rsid w:val="00F94CC9"/>
    <w:rsid w:val="00F97862"/>
    <w:rsid w:val="00FA1B03"/>
    <w:rsid w:val="00FA65BB"/>
    <w:rsid w:val="00FB2740"/>
    <w:rsid w:val="00FB2F49"/>
    <w:rsid w:val="00FB3628"/>
    <w:rsid w:val="00FB3FCE"/>
    <w:rsid w:val="00FC0BAD"/>
    <w:rsid w:val="00FC3D7A"/>
    <w:rsid w:val="00FC7024"/>
    <w:rsid w:val="00FE0873"/>
    <w:rsid w:val="00FE31AF"/>
    <w:rsid w:val="00FF26E9"/>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D6B3"/>
  <w15:chartTrackingRefBased/>
  <w15:docId w15:val="{AEBC5BA9-E61B-44D9-B2EA-ECF13ECD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183"/>
    <w:rPr>
      <w:color w:val="0563C1" w:themeColor="hyperlink"/>
      <w:u w:val="single"/>
    </w:rPr>
  </w:style>
  <w:style w:type="character" w:styleId="FollowedHyperlink">
    <w:name w:val="FollowedHyperlink"/>
    <w:basedOn w:val="DefaultParagraphFont"/>
    <w:uiPriority w:val="99"/>
    <w:semiHidden/>
    <w:unhideWhenUsed/>
    <w:rsid w:val="00AA6183"/>
    <w:rPr>
      <w:color w:val="954F72" w:themeColor="followedHyperlink"/>
      <w:u w:val="single"/>
    </w:rPr>
  </w:style>
  <w:style w:type="paragraph" w:styleId="ListParagraph">
    <w:name w:val="List Paragraph"/>
    <w:basedOn w:val="Normal"/>
    <w:uiPriority w:val="34"/>
    <w:qFormat/>
    <w:rsid w:val="008E1DB3"/>
    <w:pPr>
      <w:ind w:left="720"/>
      <w:contextualSpacing/>
    </w:pPr>
  </w:style>
  <w:style w:type="character" w:styleId="UnresolvedMention">
    <w:name w:val="Unresolved Mention"/>
    <w:basedOn w:val="DefaultParagraphFont"/>
    <w:uiPriority w:val="99"/>
    <w:semiHidden/>
    <w:unhideWhenUsed/>
    <w:rsid w:val="001824E1"/>
    <w:rPr>
      <w:color w:val="605E5C"/>
      <w:shd w:val="clear" w:color="auto" w:fill="E1DFDD"/>
    </w:rPr>
  </w:style>
  <w:style w:type="character" w:styleId="CommentReference">
    <w:name w:val="annotation reference"/>
    <w:basedOn w:val="DefaultParagraphFont"/>
    <w:uiPriority w:val="99"/>
    <w:semiHidden/>
    <w:unhideWhenUsed/>
    <w:rsid w:val="00432538"/>
    <w:rPr>
      <w:sz w:val="16"/>
      <w:szCs w:val="16"/>
    </w:rPr>
  </w:style>
  <w:style w:type="paragraph" w:styleId="CommentText">
    <w:name w:val="annotation text"/>
    <w:basedOn w:val="Normal"/>
    <w:link w:val="CommentTextChar"/>
    <w:uiPriority w:val="99"/>
    <w:semiHidden/>
    <w:unhideWhenUsed/>
    <w:rsid w:val="00432538"/>
    <w:pPr>
      <w:spacing w:line="240" w:lineRule="auto"/>
    </w:pPr>
    <w:rPr>
      <w:sz w:val="20"/>
      <w:szCs w:val="20"/>
    </w:rPr>
  </w:style>
  <w:style w:type="character" w:customStyle="1" w:styleId="CommentTextChar">
    <w:name w:val="Comment Text Char"/>
    <w:basedOn w:val="DefaultParagraphFont"/>
    <w:link w:val="CommentText"/>
    <w:uiPriority w:val="99"/>
    <w:semiHidden/>
    <w:rsid w:val="00432538"/>
    <w:rPr>
      <w:sz w:val="20"/>
      <w:szCs w:val="20"/>
    </w:rPr>
  </w:style>
  <w:style w:type="paragraph" w:styleId="CommentSubject">
    <w:name w:val="annotation subject"/>
    <w:basedOn w:val="CommentText"/>
    <w:next w:val="CommentText"/>
    <w:link w:val="CommentSubjectChar"/>
    <w:uiPriority w:val="99"/>
    <w:semiHidden/>
    <w:unhideWhenUsed/>
    <w:rsid w:val="00432538"/>
    <w:rPr>
      <w:b/>
      <w:bCs/>
    </w:rPr>
  </w:style>
  <w:style w:type="character" w:customStyle="1" w:styleId="CommentSubjectChar">
    <w:name w:val="Comment Subject Char"/>
    <w:basedOn w:val="CommentTextChar"/>
    <w:link w:val="CommentSubject"/>
    <w:uiPriority w:val="99"/>
    <w:semiHidden/>
    <w:rsid w:val="00432538"/>
    <w:rPr>
      <w:b/>
      <w:bCs/>
      <w:sz w:val="20"/>
      <w:szCs w:val="20"/>
    </w:rPr>
  </w:style>
  <w:style w:type="character" w:customStyle="1" w:styleId="dec-value-display">
    <w:name w:val="dec-value-display"/>
    <w:basedOn w:val="DefaultParagraphFont"/>
    <w:rsid w:val="00EB7C53"/>
  </w:style>
  <w:style w:type="paragraph" w:styleId="NoSpacing">
    <w:name w:val="No Spacing"/>
    <w:uiPriority w:val="1"/>
    <w:qFormat/>
    <w:rsid w:val="000F024C"/>
    <w:pPr>
      <w:spacing w:after="0" w:line="240" w:lineRule="auto"/>
    </w:pPr>
  </w:style>
  <w:style w:type="numbering" w:customStyle="1" w:styleId="Style1">
    <w:name w:val="Style1"/>
    <w:uiPriority w:val="99"/>
    <w:rsid w:val="00050BB4"/>
    <w:pPr>
      <w:numPr>
        <w:numId w:val="20"/>
      </w:numPr>
    </w:pPr>
  </w:style>
  <w:style w:type="paragraph" w:customStyle="1" w:styleId="xxmsolistparagraph">
    <w:name w:val="x_x_msolistparagraph"/>
    <w:basedOn w:val="Normal"/>
    <w:rsid w:val="0051470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746">
      <w:bodyDiv w:val="1"/>
      <w:marLeft w:val="0"/>
      <w:marRight w:val="0"/>
      <w:marTop w:val="0"/>
      <w:marBottom w:val="0"/>
      <w:divBdr>
        <w:top w:val="none" w:sz="0" w:space="0" w:color="auto"/>
        <w:left w:val="none" w:sz="0" w:space="0" w:color="auto"/>
        <w:bottom w:val="none" w:sz="0" w:space="0" w:color="auto"/>
        <w:right w:val="none" w:sz="0" w:space="0" w:color="auto"/>
      </w:divBdr>
    </w:div>
    <w:div w:id="217936936">
      <w:bodyDiv w:val="1"/>
      <w:marLeft w:val="0"/>
      <w:marRight w:val="0"/>
      <w:marTop w:val="0"/>
      <w:marBottom w:val="0"/>
      <w:divBdr>
        <w:top w:val="none" w:sz="0" w:space="0" w:color="auto"/>
        <w:left w:val="none" w:sz="0" w:space="0" w:color="auto"/>
        <w:bottom w:val="none" w:sz="0" w:space="0" w:color="auto"/>
        <w:right w:val="none" w:sz="0" w:space="0" w:color="auto"/>
      </w:divBdr>
    </w:div>
    <w:div w:id="296839292">
      <w:bodyDiv w:val="1"/>
      <w:marLeft w:val="0"/>
      <w:marRight w:val="0"/>
      <w:marTop w:val="0"/>
      <w:marBottom w:val="0"/>
      <w:divBdr>
        <w:top w:val="none" w:sz="0" w:space="0" w:color="auto"/>
        <w:left w:val="none" w:sz="0" w:space="0" w:color="auto"/>
        <w:bottom w:val="none" w:sz="0" w:space="0" w:color="auto"/>
        <w:right w:val="none" w:sz="0" w:space="0" w:color="auto"/>
      </w:divBdr>
    </w:div>
    <w:div w:id="304315421">
      <w:bodyDiv w:val="1"/>
      <w:marLeft w:val="0"/>
      <w:marRight w:val="0"/>
      <w:marTop w:val="0"/>
      <w:marBottom w:val="0"/>
      <w:divBdr>
        <w:top w:val="none" w:sz="0" w:space="0" w:color="auto"/>
        <w:left w:val="none" w:sz="0" w:space="0" w:color="auto"/>
        <w:bottom w:val="none" w:sz="0" w:space="0" w:color="auto"/>
        <w:right w:val="none" w:sz="0" w:space="0" w:color="auto"/>
      </w:divBdr>
    </w:div>
    <w:div w:id="362294924">
      <w:bodyDiv w:val="1"/>
      <w:marLeft w:val="0"/>
      <w:marRight w:val="0"/>
      <w:marTop w:val="0"/>
      <w:marBottom w:val="0"/>
      <w:divBdr>
        <w:top w:val="none" w:sz="0" w:space="0" w:color="auto"/>
        <w:left w:val="none" w:sz="0" w:space="0" w:color="auto"/>
        <w:bottom w:val="none" w:sz="0" w:space="0" w:color="auto"/>
        <w:right w:val="none" w:sz="0" w:space="0" w:color="auto"/>
      </w:divBdr>
    </w:div>
    <w:div w:id="390231162">
      <w:bodyDiv w:val="1"/>
      <w:marLeft w:val="0"/>
      <w:marRight w:val="0"/>
      <w:marTop w:val="0"/>
      <w:marBottom w:val="0"/>
      <w:divBdr>
        <w:top w:val="none" w:sz="0" w:space="0" w:color="auto"/>
        <w:left w:val="none" w:sz="0" w:space="0" w:color="auto"/>
        <w:bottom w:val="none" w:sz="0" w:space="0" w:color="auto"/>
        <w:right w:val="none" w:sz="0" w:space="0" w:color="auto"/>
      </w:divBdr>
    </w:div>
    <w:div w:id="417210472">
      <w:bodyDiv w:val="1"/>
      <w:marLeft w:val="0"/>
      <w:marRight w:val="0"/>
      <w:marTop w:val="0"/>
      <w:marBottom w:val="0"/>
      <w:divBdr>
        <w:top w:val="none" w:sz="0" w:space="0" w:color="auto"/>
        <w:left w:val="none" w:sz="0" w:space="0" w:color="auto"/>
        <w:bottom w:val="none" w:sz="0" w:space="0" w:color="auto"/>
        <w:right w:val="none" w:sz="0" w:space="0" w:color="auto"/>
      </w:divBdr>
    </w:div>
    <w:div w:id="596407406">
      <w:bodyDiv w:val="1"/>
      <w:marLeft w:val="0"/>
      <w:marRight w:val="0"/>
      <w:marTop w:val="0"/>
      <w:marBottom w:val="0"/>
      <w:divBdr>
        <w:top w:val="none" w:sz="0" w:space="0" w:color="auto"/>
        <w:left w:val="none" w:sz="0" w:space="0" w:color="auto"/>
        <w:bottom w:val="none" w:sz="0" w:space="0" w:color="auto"/>
        <w:right w:val="none" w:sz="0" w:space="0" w:color="auto"/>
      </w:divBdr>
    </w:div>
    <w:div w:id="604461900">
      <w:bodyDiv w:val="1"/>
      <w:marLeft w:val="0"/>
      <w:marRight w:val="0"/>
      <w:marTop w:val="0"/>
      <w:marBottom w:val="0"/>
      <w:divBdr>
        <w:top w:val="none" w:sz="0" w:space="0" w:color="auto"/>
        <w:left w:val="none" w:sz="0" w:space="0" w:color="auto"/>
        <w:bottom w:val="none" w:sz="0" w:space="0" w:color="auto"/>
        <w:right w:val="none" w:sz="0" w:space="0" w:color="auto"/>
      </w:divBdr>
    </w:div>
    <w:div w:id="672031053">
      <w:bodyDiv w:val="1"/>
      <w:marLeft w:val="0"/>
      <w:marRight w:val="0"/>
      <w:marTop w:val="0"/>
      <w:marBottom w:val="0"/>
      <w:divBdr>
        <w:top w:val="none" w:sz="0" w:space="0" w:color="auto"/>
        <w:left w:val="none" w:sz="0" w:space="0" w:color="auto"/>
        <w:bottom w:val="none" w:sz="0" w:space="0" w:color="auto"/>
        <w:right w:val="none" w:sz="0" w:space="0" w:color="auto"/>
      </w:divBdr>
    </w:div>
    <w:div w:id="705445996">
      <w:bodyDiv w:val="1"/>
      <w:marLeft w:val="0"/>
      <w:marRight w:val="0"/>
      <w:marTop w:val="0"/>
      <w:marBottom w:val="0"/>
      <w:divBdr>
        <w:top w:val="none" w:sz="0" w:space="0" w:color="auto"/>
        <w:left w:val="none" w:sz="0" w:space="0" w:color="auto"/>
        <w:bottom w:val="none" w:sz="0" w:space="0" w:color="auto"/>
        <w:right w:val="none" w:sz="0" w:space="0" w:color="auto"/>
      </w:divBdr>
    </w:div>
    <w:div w:id="753866052">
      <w:bodyDiv w:val="1"/>
      <w:marLeft w:val="0"/>
      <w:marRight w:val="0"/>
      <w:marTop w:val="0"/>
      <w:marBottom w:val="0"/>
      <w:divBdr>
        <w:top w:val="none" w:sz="0" w:space="0" w:color="auto"/>
        <w:left w:val="none" w:sz="0" w:space="0" w:color="auto"/>
        <w:bottom w:val="none" w:sz="0" w:space="0" w:color="auto"/>
        <w:right w:val="none" w:sz="0" w:space="0" w:color="auto"/>
      </w:divBdr>
    </w:div>
    <w:div w:id="780297147">
      <w:bodyDiv w:val="1"/>
      <w:marLeft w:val="0"/>
      <w:marRight w:val="0"/>
      <w:marTop w:val="0"/>
      <w:marBottom w:val="0"/>
      <w:divBdr>
        <w:top w:val="none" w:sz="0" w:space="0" w:color="auto"/>
        <w:left w:val="none" w:sz="0" w:space="0" w:color="auto"/>
        <w:bottom w:val="none" w:sz="0" w:space="0" w:color="auto"/>
        <w:right w:val="none" w:sz="0" w:space="0" w:color="auto"/>
      </w:divBdr>
    </w:div>
    <w:div w:id="857812581">
      <w:bodyDiv w:val="1"/>
      <w:marLeft w:val="0"/>
      <w:marRight w:val="0"/>
      <w:marTop w:val="0"/>
      <w:marBottom w:val="0"/>
      <w:divBdr>
        <w:top w:val="none" w:sz="0" w:space="0" w:color="auto"/>
        <w:left w:val="none" w:sz="0" w:space="0" w:color="auto"/>
        <w:bottom w:val="none" w:sz="0" w:space="0" w:color="auto"/>
        <w:right w:val="none" w:sz="0" w:space="0" w:color="auto"/>
      </w:divBdr>
    </w:div>
    <w:div w:id="979187036">
      <w:bodyDiv w:val="1"/>
      <w:marLeft w:val="0"/>
      <w:marRight w:val="0"/>
      <w:marTop w:val="0"/>
      <w:marBottom w:val="0"/>
      <w:divBdr>
        <w:top w:val="none" w:sz="0" w:space="0" w:color="auto"/>
        <w:left w:val="none" w:sz="0" w:space="0" w:color="auto"/>
        <w:bottom w:val="none" w:sz="0" w:space="0" w:color="auto"/>
        <w:right w:val="none" w:sz="0" w:space="0" w:color="auto"/>
      </w:divBdr>
    </w:div>
    <w:div w:id="1017003056">
      <w:bodyDiv w:val="1"/>
      <w:marLeft w:val="0"/>
      <w:marRight w:val="0"/>
      <w:marTop w:val="0"/>
      <w:marBottom w:val="0"/>
      <w:divBdr>
        <w:top w:val="none" w:sz="0" w:space="0" w:color="auto"/>
        <w:left w:val="none" w:sz="0" w:space="0" w:color="auto"/>
        <w:bottom w:val="none" w:sz="0" w:space="0" w:color="auto"/>
        <w:right w:val="none" w:sz="0" w:space="0" w:color="auto"/>
      </w:divBdr>
    </w:div>
    <w:div w:id="1112673876">
      <w:bodyDiv w:val="1"/>
      <w:marLeft w:val="0"/>
      <w:marRight w:val="0"/>
      <w:marTop w:val="0"/>
      <w:marBottom w:val="0"/>
      <w:divBdr>
        <w:top w:val="none" w:sz="0" w:space="0" w:color="auto"/>
        <w:left w:val="none" w:sz="0" w:space="0" w:color="auto"/>
        <w:bottom w:val="none" w:sz="0" w:space="0" w:color="auto"/>
        <w:right w:val="none" w:sz="0" w:space="0" w:color="auto"/>
      </w:divBdr>
    </w:div>
    <w:div w:id="1130780902">
      <w:bodyDiv w:val="1"/>
      <w:marLeft w:val="0"/>
      <w:marRight w:val="0"/>
      <w:marTop w:val="0"/>
      <w:marBottom w:val="0"/>
      <w:divBdr>
        <w:top w:val="none" w:sz="0" w:space="0" w:color="auto"/>
        <w:left w:val="none" w:sz="0" w:space="0" w:color="auto"/>
        <w:bottom w:val="none" w:sz="0" w:space="0" w:color="auto"/>
        <w:right w:val="none" w:sz="0" w:space="0" w:color="auto"/>
      </w:divBdr>
    </w:div>
    <w:div w:id="1180310831">
      <w:bodyDiv w:val="1"/>
      <w:marLeft w:val="0"/>
      <w:marRight w:val="0"/>
      <w:marTop w:val="0"/>
      <w:marBottom w:val="0"/>
      <w:divBdr>
        <w:top w:val="none" w:sz="0" w:space="0" w:color="auto"/>
        <w:left w:val="none" w:sz="0" w:space="0" w:color="auto"/>
        <w:bottom w:val="none" w:sz="0" w:space="0" w:color="auto"/>
        <w:right w:val="none" w:sz="0" w:space="0" w:color="auto"/>
      </w:divBdr>
    </w:div>
    <w:div w:id="1213469764">
      <w:bodyDiv w:val="1"/>
      <w:marLeft w:val="0"/>
      <w:marRight w:val="0"/>
      <w:marTop w:val="0"/>
      <w:marBottom w:val="0"/>
      <w:divBdr>
        <w:top w:val="none" w:sz="0" w:space="0" w:color="auto"/>
        <w:left w:val="none" w:sz="0" w:space="0" w:color="auto"/>
        <w:bottom w:val="none" w:sz="0" w:space="0" w:color="auto"/>
        <w:right w:val="none" w:sz="0" w:space="0" w:color="auto"/>
      </w:divBdr>
    </w:div>
    <w:div w:id="1224869645">
      <w:bodyDiv w:val="1"/>
      <w:marLeft w:val="0"/>
      <w:marRight w:val="0"/>
      <w:marTop w:val="0"/>
      <w:marBottom w:val="0"/>
      <w:divBdr>
        <w:top w:val="none" w:sz="0" w:space="0" w:color="auto"/>
        <w:left w:val="none" w:sz="0" w:space="0" w:color="auto"/>
        <w:bottom w:val="none" w:sz="0" w:space="0" w:color="auto"/>
        <w:right w:val="none" w:sz="0" w:space="0" w:color="auto"/>
      </w:divBdr>
    </w:div>
    <w:div w:id="1341733384">
      <w:bodyDiv w:val="1"/>
      <w:marLeft w:val="0"/>
      <w:marRight w:val="0"/>
      <w:marTop w:val="0"/>
      <w:marBottom w:val="0"/>
      <w:divBdr>
        <w:top w:val="none" w:sz="0" w:space="0" w:color="auto"/>
        <w:left w:val="none" w:sz="0" w:space="0" w:color="auto"/>
        <w:bottom w:val="none" w:sz="0" w:space="0" w:color="auto"/>
        <w:right w:val="none" w:sz="0" w:space="0" w:color="auto"/>
      </w:divBdr>
    </w:div>
    <w:div w:id="1414740635">
      <w:bodyDiv w:val="1"/>
      <w:marLeft w:val="0"/>
      <w:marRight w:val="0"/>
      <w:marTop w:val="0"/>
      <w:marBottom w:val="0"/>
      <w:divBdr>
        <w:top w:val="none" w:sz="0" w:space="0" w:color="auto"/>
        <w:left w:val="none" w:sz="0" w:space="0" w:color="auto"/>
        <w:bottom w:val="none" w:sz="0" w:space="0" w:color="auto"/>
        <w:right w:val="none" w:sz="0" w:space="0" w:color="auto"/>
      </w:divBdr>
    </w:div>
    <w:div w:id="1437939410">
      <w:bodyDiv w:val="1"/>
      <w:marLeft w:val="0"/>
      <w:marRight w:val="0"/>
      <w:marTop w:val="0"/>
      <w:marBottom w:val="0"/>
      <w:divBdr>
        <w:top w:val="none" w:sz="0" w:space="0" w:color="auto"/>
        <w:left w:val="none" w:sz="0" w:space="0" w:color="auto"/>
        <w:bottom w:val="none" w:sz="0" w:space="0" w:color="auto"/>
        <w:right w:val="none" w:sz="0" w:space="0" w:color="auto"/>
      </w:divBdr>
    </w:div>
    <w:div w:id="1442453536">
      <w:bodyDiv w:val="1"/>
      <w:marLeft w:val="0"/>
      <w:marRight w:val="0"/>
      <w:marTop w:val="0"/>
      <w:marBottom w:val="0"/>
      <w:divBdr>
        <w:top w:val="none" w:sz="0" w:space="0" w:color="auto"/>
        <w:left w:val="none" w:sz="0" w:space="0" w:color="auto"/>
        <w:bottom w:val="none" w:sz="0" w:space="0" w:color="auto"/>
        <w:right w:val="none" w:sz="0" w:space="0" w:color="auto"/>
      </w:divBdr>
    </w:div>
    <w:div w:id="1530099283">
      <w:bodyDiv w:val="1"/>
      <w:marLeft w:val="0"/>
      <w:marRight w:val="0"/>
      <w:marTop w:val="0"/>
      <w:marBottom w:val="0"/>
      <w:divBdr>
        <w:top w:val="none" w:sz="0" w:space="0" w:color="auto"/>
        <w:left w:val="none" w:sz="0" w:space="0" w:color="auto"/>
        <w:bottom w:val="none" w:sz="0" w:space="0" w:color="auto"/>
        <w:right w:val="none" w:sz="0" w:space="0" w:color="auto"/>
      </w:divBdr>
    </w:div>
    <w:div w:id="1673028579">
      <w:bodyDiv w:val="1"/>
      <w:marLeft w:val="0"/>
      <w:marRight w:val="0"/>
      <w:marTop w:val="0"/>
      <w:marBottom w:val="0"/>
      <w:divBdr>
        <w:top w:val="none" w:sz="0" w:space="0" w:color="auto"/>
        <w:left w:val="none" w:sz="0" w:space="0" w:color="auto"/>
        <w:bottom w:val="none" w:sz="0" w:space="0" w:color="auto"/>
        <w:right w:val="none" w:sz="0" w:space="0" w:color="auto"/>
      </w:divBdr>
    </w:div>
    <w:div w:id="1705669868">
      <w:bodyDiv w:val="1"/>
      <w:marLeft w:val="0"/>
      <w:marRight w:val="0"/>
      <w:marTop w:val="0"/>
      <w:marBottom w:val="0"/>
      <w:divBdr>
        <w:top w:val="none" w:sz="0" w:space="0" w:color="auto"/>
        <w:left w:val="none" w:sz="0" w:space="0" w:color="auto"/>
        <w:bottom w:val="none" w:sz="0" w:space="0" w:color="auto"/>
        <w:right w:val="none" w:sz="0" w:space="0" w:color="auto"/>
      </w:divBdr>
    </w:div>
    <w:div w:id="1819572465">
      <w:bodyDiv w:val="1"/>
      <w:marLeft w:val="0"/>
      <w:marRight w:val="0"/>
      <w:marTop w:val="0"/>
      <w:marBottom w:val="0"/>
      <w:divBdr>
        <w:top w:val="none" w:sz="0" w:space="0" w:color="auto"/>
        <w:left w:val="none" w:sz="0" w:space="0" w:color="auto"/>
        <w:bottom w:val="none" w:sz="0" w:space="0" w:color="auto"/>
        <w:right w:val="none" w:sz="0" w:space="0" w:color="auto"/>
      </w:divBdr>
    </w:div>
    <w:div w:id="1829247870">
      <w:bodyDiv w:val="1"/>
      <w:marLeft w:val="0"/>
      <w:marRight w:val="0"/>
      <w:marTop w:val="0"/>
      <w:marBottom w:val="0"/>
      <w:divBdr>
        <w:top w:val="none" w:sz="0" w:space="0" w:color="auto"/>
        <w:left w:val="none" w:sz="0" w:space="0" w:color="auto"/>
        <w:bottom w:val="none" w:sz="0" w:space="0" w:color="auto"/>
        <w:right w:val="none" w:sz="0" w:space="0" w:color="auto"/>
      </w:divBdr>
    </w:div>
    <w:div w:id="1902058085">
      <w:bodyDiv w:val="1"/>
      <w:marLeft w:val="0"/>
      <w:marRight w:val="0"/>
      <w:marTop w:val="0"/>
      <w:marBottom w:val="0"/>
      <w:divBdr>
        <w:top w:val="none" w:sz="0" w:space="0" w:color="auto"/>
        <w:left w:val="none" w:sz="0" w:space="0" w:color="auto"/>
        <w:bottom w:val="none" w:sz="0" w:space="0" w:color="auto"/>
        <w:right w:val="none" w:sz="0" w:space="0" w:color="auto"/>
      </w:divBdr>
    </w:div>
    <w:div w:id="1920870592">
      <w:bodyDiv w:val="1"/>
      <w:marLeft w:val="0"/>
      <w:marRight w:val="0"/>
      <w:marTop w:val="0"/>
      <w:marBottom w:val="0"/>
      <w:divBdr>
        <w:top w:val="none" w:sz="0" w:space="0" w:color="auto"/>
        <w:left w:val="none" w:sz="0" w:space="0" w:color="auto"/>
        <w:bottom w:val="none" w:sz="0" w:space="0" w:color="auto"/>
        <w:right w:val="none" w:sz="0" w:space="0" w:color="auto"/>
      </w:divBdr>
    </w:div>
    <w:div w:id="21185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4732BE3C9E7645973C291A0E8F2780" ma:contentTypeVersion="13" ma:contentTypeDescription="Create a new document." ma:contentTypeScope="" ma:versionID="3aeed2fb4fe44f05209b680a8fdb5782">
  <xsd:schema xmlns:xsd="http://www.w3.org/2001/XMLSchema" xmlns:xs="http://www.w3.org/2001/XMLSchema" xmlns:p="http://schemas.microsoft.com/office/2006/metadata/properties" xmlns:ns3="4d3848c6-9b4f-4ac0-b3cc-cd3867f15ee2" xmlns:ns4="b9f324b1-afcc-4c97-b7df-9edf21f33a2e" targetNamespace="http://schemas.microsoft.com/office/2006/metadata/properties" ma:root="true" ma:fieldsID="7fb32a439cd6efb80acc2b6e5b1266d0" ns3:_="" ns4:_="">
    <xsd:import namespace="4d3848c6-9b4f-4ac0-b3cc-cd3867f15ee2"/>
    <xsd:import namespace="b9f324b1-afcc-4c97-b7df-9edf21f33a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848c6-9b4f-4ac0-b3cc-cd3867f15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324b1-afcc-4c97-b7df-9edf21f33a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14F83-1DC7-4CB7-B502-2D1CE8891A94}">
  <ds:schemaRefs>
    <ds:schemaRef ds:uri="http://schemas.microsoft.com/sharepoint/v3/contenttype/forms"/>
  </ds:schemaRefs>
</ds:datastoreItem>
</file>

<file path=customXml/itemProps2.xml><?xml version="1.0" encoding="utf-8"?>
<ds:datastoreItem xmlns:ds="http://schemas.openxmlformats.org/officeDocument/2006/customXml" ds:itemID="{D87B3691-4496-420E-9EEA-98B36D5BA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848c6-9b4f-4ac0-b3cc-cd3867f15ee2"/>
    <ds:schemaRef ds:uri="b9f324b1-afcc-4c97-b7df-9edf21f33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C45D6-8895-4FE1-9EB1-C127B1097A30}">
  <ds:schemaRefs>
    <ds:schemaRef ds:uri="http://schemas.openxmlformats.org/officeDocument/2006/bibliography"/>
  </ds:schemaRefs>
</ds:datastoreItem>
</file>

<file path=customXml/itemProps4.xml><?xml version="1.0" encoding="utf-8"?>
<ds:datastoreItem xmlns:ds="http://schemas.openxmlformats.org/officeDocument/2006/customXml" ds:itemID="{EECE12BD-CAF1-430B-89CB-1FA19F5A3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3376</Characters>
  <Application>Microsoft Office Word</Application>
  <DocSecurity>0</DocSecurity>
  <Lines>86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Steele, Rachel</cp:lastModifiedBy>
  <cp:revision>3</cp:revision>
  <cp:lastPrinted>2022-12-06T14:13:00Z</cp:lastPrinted>
  <dcterms:created xsi:type="dcterms:W3CDTF">2023-01-04T19:51:00Z</dcterms:created>
  <dcterms:modified xsi:type="dcterms:W3CDTF">2023-01-04T19:51:00Z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0x010100DD4732BE3C9E7645973C291A0E8F2780</vt:lpwstr>
  </property>
</Properties>
</file>